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5AA5" w14:textId="77777777" w:rsidR="008F465C" w:rsidRPr="00F613B4" w:rsidRDefault="008F465C" w:rsidP="008F465C">
      <w:pPr>
        <w:spacing w:after="0" w:line="240" w:lineRule="auto"/>
        <w:jc w:val="center"/>
        <w:rPr>
          <w:rFonts w:ascii="Bookman Old Style" w:eastAsia="Times New Roman" w:hAnsi="Bookman Old Style" w:cs="Times New Roman"/>
          <w:b/>
          <w:sz w:val="44"/>
        </w:rPr>
      </w:pPr>
      <w:r w:rsidRPr="00F613B4">
        <w:rPr>
          <w:rFonts w:ascii="Bookman Old Style" w:eastAsia="Times New Roman" w:hAnsi="Bookman Old Style" w:cs="Times New Roman"/>
          <w:b/>
          <w:sz w:val="44"/>
        </w:rPr>
        <w:t>Ovens &amp; Murray Region</w:t>
      </w:r>
    </w:p>
    <w:p w14:paraId="14763214" w14:textId="77777777" w:rsidR="008F465C" w:rsidRPr="00F613B4" w:rsidRDefault="008F465C" w:rsidP="008F465C">
      <w:pPr>
        <w:spacing w:after="0" w:line="240" w:lineRule="auto"/>
        <w:jc w:val="center"/>
        <w:rPr>
          <w:rFonts w:ascii="Bookman Old Style" w:eastAsia="Times New Roman" w:hAnsi="Bookman Old Style" w:cs="Times New Roman"/>
          <w:b/>
          <w:sz w:val="44"/>
        </w:rPr>
      </w:pPr>
    </w:p>
    <w:p w14:paraId="156BDD58" w14:textId="77777777" w:rsidR="008F465C" w:rsidRPr="00F613B4" w:rsidRDefault="008F465C" w:rsidP="008F465C">
      <w:pPr>
        <w:spacing w:after="0" w:line="240" w:lineRule="auto"/>
        <w:jc w:val="center"/>
        <w:rPr>
          <w:rFonts w:ascii="Bookman Old Style" w:eastAsia="Times New Roman" w:hAnsi="Bookman Old Style" w:cs="Times New Roman"/>
          <w:b/>
          <w:sz w:val="28"/>
        </w:rPr>
      </w:pPr>
      <w:r w:rsidRPr="00F613B4">
        <w:rPr>
          <w:rFonts w:ascii="Bookman Old Style" w:eastAsia="Times New Roman" w:hAnsi="Bookman Old Style" w:cs="Times New Roman"/>
          <w:b/>
          <w:sz w:val="28"/>
        </w:rPr>
        <w:t>10 GLASGOW STREET, RUTHERGLEN. VIC.  3685</w:t>
      </w:r>
    </w:p>
    <w:p w14:paraId="661735A9" w14:textId="77777777" w:rsidR="008F465C" w:rsidRDefault="008F465C" w:rsidP="008F465C">
      <w:pPr>
        <w:tabs>
          <w:tab w:val="left" w:pos="5954"/>
        </w:tabs>
        <w:spacing w:after="0" w:line="240" w:lineRule="auto"/>
        <w:rPr>
          <w:rFonts w:ascii="Bookman Old Style" w:eastAsia="Book Antiqua" w:hAnsi="Bookman Old Style" w:cs="Book Antiqua"/>
          <w:b/>
        </w:rPr>
      </w:pPr>
    </w:p>
    <w:p w14:paraId="2372732E" w14:textId="77777777" w:rsidR="008F465C" w:rsidRPr="00F613B4" w:rsidRDefault="008F465C" w:rsidP="008F465C">
      <w:pPr>
        <w:pStyle w:val="NoSpacing"/>
        <w:rPr>
          <w:rFonts w:ascii="Bookman Old Style" w:hAnsi="Bookman Old Style"/>
          <w:b/>
          <w:bCs/>
        </w:rPr>
      </w:pPr>
      <w:r w:rsidRPr="00F613B4">
        <w:rPr>
          <w:rFonts w:ascii="Bookman Old Style" w:hAnsi="Bookman Old Style"/>
          <w:b/>
          <w:bCs/>
        </w:rPr>
        <w:t>President:</w:t>
      </w:r>
      <w:r w:rsidRPr="00F613B4">
        <w:rPr>
          <w:rFonts w:ascii="Bookman Old Style" w:hAnsi="Bookman Old Style"/>
        </w:rPr>
        <w:t xml:space="preserve">  </w:t>
      </w:r>
      <w:r w:rsidRPr="00F613B4">
        <w:rPr>
          <w:rFonts w:ascii="Bookman Old Style" w:hAnsi="Bookman Old Style"/>
          <w:b/>
          <w:bCs/>
        </w:rPr>
        <w:t>Graham Moore</w:t>
      </w:r>
      <w:r w:rsidRPr="00F613B4">
        <w:rPr>
          <w:rFonts w:ascii="Bookman Old Style" w:hAnsi="Bookman Old Style"/>
          <w:b/>
          <w:bCs/>
        </w:rPr>
        <w:tab/>
      </w:r>
      <w:r w:rsidRPr="00F613B4">
        <w:rPr>
          <w:rFonts w:ascii="Bookman Old Style" w:hAnsi="Bookman Old Style"/>
          <w:b/>
          <w:bCs/>
        </w:rPr>
        <w:tab/>
        <w:t>Secretary:  Glenice Campbell</w:t>
      </w:r>
    </w:p>
    <w:p w14:paraId="78B97CEE" w14:textId="77777777" w:rsidR="008F465C" w:rsidRDefault="008F465C" w:rsidP="008F465C">
      <w:pPr>
        <w:pStyle w:val="NoSpacing"/>
        <w:rPr>
          <w:rFonts w:ascii="Bookman Old Style" w:hAnsi="Bookman Old Style"/>
          <w:b/>
          <w:bCs/>
        </w:rPr>
      </w:pPr>
      <w:r>
        <w:rPr>
          <w:rFonts w:ascii="Bookman Old Style" w:hAnsi="Bookman Old Style"/>
          <w:b/>
          <w:bCs/>
        </w:rPr>
        <w:t>Phone:  0411 090 940</w:t>
      </w:r>
      <w:r>
        <w:rPr>
          <w:rFonts w:ascii="Bookman Old Style" w:hAnsi="Bookman Old Style"/>
          <w:b/>
          <w:bCs/>
        </w:rPr>
        <w:tab/>
      </w:r>
      <w:r>
        <w:rPr>
          <w:rFonts w:ascii="Bookman Old Style" w:hAnsi="Bookman Old Style"/>
          <w:b/>
          <w:bCs/>
        </w:rPr>
        <w:tab/>
      </w:r>
      <w:r>
        <w:rPr>
          <w:rFonts w:ascii="Bookman Old Style" w:hAnsi="Bookman Old Style"/>
          <w:b/>
          <w:bCs/>
        </w:rPr>
        <w:tab/>
        <w:t>Phone:  0408 420 508</w:t>
      </w:r>
    </w:p>
    <w:p w14:paraId="7EFAB2C3" w14:textId="77777777" w:rsidR="008F465C" w:rsidRDefault="008F465C" w:rsidP="008F465C">
      <w:pPr>
        <w:pStyle w:val="NoSpacing"/>
        <w:rPr>
          <w:rFonts w:ascii="Bookman Old Style" w:hAnsi="Bookman Old Style"/>
          <w:b/>
          <w:bCs/>
          <w:sz w:val="18"/>
          <w:szCs w:val="18"/>
        </w:rPr>
      </w:pPr>
      <w:r>
        <w:rPr>
          <w:rFonts w:ascii="Bookman Old Style" w:hAnsi="Bookman Old Style"/>
          <w:b/>
          <w:bCs/>
        </w:rPr>
        <w:t xml:space="preserve">Email: </w:t>
      </w:r>
      <w:hyperlink r:id="rId5" w:history="1">
        <w:r w:rsidRPr="009350F0">
          <w:rPr>
            <w:rStyle w:val="Hyperlink"/>
            <w:rFonts w:ascii="Bookman Old Style" w:hAnsi="Bookman Old Style"/>
            <w:b/>
            <w:bCs/>
            <w:color w:val="auto"/>
            <w:sz w:val="18"/>
            <w:szCs w:val="18"/>
            <w:u w:val="none"/>
          </w:rPr>
          <w:t>presidentoandmbowls@gmail.com</w:t>
        </w:r>
      </w:hyperlink>
      <w:r w:rsidRPr="00F613B4">
        <w:rPr>
          <w:rFonts w:ascii="Bookman Old Style" w:hAnsi="Bookman Old Style"/>
          <w:b/>
          <w:bCs/>
          <w:sz w:val="18"/>
          <w:szCs w:val="18"/>
        </w:rPr>
        <w:tab/>
      </w:r>
      <w:r>
        <w:rPr>
          <w:rFonts w:ascii="Bookman Old Style" w:hAnsi="Bookman Old Style"/>
          <w:b/>
          <w:bCs/>
        </w:rPr>
        <w:t xml:space="preserve">Email: </w:t>
      </w:r>
      <w:hyperlink r:id="rId6" w:history="1">
        <w:r w:rsidRPr="00F613B4">
          <w:rPr>
            <w:rStyle w:val="Hyperlink"/>
            <w:rFonts w:ascii="Bookman Old Style" w:hAnsi="Bookman Old Style"/>
            <w:b/>
            <w:bCs/>
            <w:color w:val="auto"/>
            <w:sz w:val="18"/>
            <w:szCs w:val="18"/>
            <w:u w:val="none"/>
          </w:rPr>
          <w:t>secretaryoandmbowls@gmail.com</w:t>
        </w:r>
      </w:hyperlink>
    </w:p>
    <w:p w14:paraId="72A8F03A" w14:textId="77777777" w:rsidR="008F465C" w:rsidRDefault="008F465C" w:rsidP="008F465C">
      <w:pPr>
        <w:pStyle w:val="NoSpacing"/>
        <w:rPr>
          <w:rFonts w:ascii="Bookman Old Style" w:hAnsi="Bookman Old Style"/>
          <w:b/>
          <w:bCs/>
          <w:sz w:val="18"/>
          <w:szCs w:val="18"/>
        </w:rPr>
      </w:pPr>
    </w:p>
    <w:p w14:paraId="5614D7FB" w14:textId="77777777" w:rsidR="008F465C" w:rsidRDefault="008F465C" w:rsidP="008F465C">
      <w:pPr>
        <w:pStyle w:val="NoSpacing"/>
        <w:rPr>
          <w:rFonts w:ascii="Bookman Old Style" w:hAnsi="Bookman Old Style"/>
          <w:b/>
          <w:bCs/>
        </w:rPr>
      </w:pPr>
      <w:r>
        <w:rPr>
          <w:rFonts w:ascii="Bookman Old Style" w:hAnsi="Bookman Old Style"/>
          <w:b/>
          <w:bCs/>
          <w:sz w:val="18"/>
          <w:szCs w:val="18"/>
        </w:rPr>
        <w:tab/>
      </w:r>
      <w:r>
        <w:rPr>
          <w:rFonts w:ascii="Bookman Old Style" w:hAnsi="Bookman Old Style"/>
          <w:b/>
          <w:bCs/>
          <w:sz w:val="18"/>
          <w:szCs w:val="18"/>
        </w:rPr>
        <w:tab/>
      </w:r>
      <w:r>
        <w:rPr>
          <w:rFonts w:ascii="Bookman Old Style" w:hAnsi="Bookman Old Style"/>
          <w:b/>
          <w:bCs/>
          <w:sz w:val="18"/>
          <w:szCs w:val="18"/>
        </w:rPr>
        <w:tab/>
      </w:r>
      <w:r>
        <w:rPr>
          <w:rFonts w:ascii="Bookman Old Style" w:hAnsi="Bookman Old Style"/>
          <w:b/>
          <w:bCs/>
          <w:sz w:val="18"/>
          <w:szCs w:val="18"/>
        </w:rPr>
        <w:tab/>
      </w:r>
      <w:r>
        <w:rPr>
          <w:rFonts w:ascii="Bookman Old Style" w:hAnsi="Bookman Old Style"/>
          <w:b/>
          <w:bCs/>
        </w:rPr>
        <w:t>Treasurer:  Patrick O’Shea</w:t>
      </w:r>
    </w:p>
    <w:p w14:paraId="78AE9C36" w14:textId="77777777" w:rsidR="008F465C" w:rsidRDefault="008F465C" w:rsidP="008F465C">
      <w:pPr>
        <w:pStyle w:val="NoSpacing"/>
        <w:rPr>
          <w:rFonts w:ascii="Bookman Old Style" w:hAnsi="Bookman Old Style"/>
          <w:b/>
          <w:bCs/>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t>Phone:  0428 540 835</w:t>
      </w:r>
    </w:p>
    <w:p w14:paraId="5DABB043" w14:textId="77777777" w:rsidR="008F465C" w:rsidRDefault="008F465C" w:rsidP="008F465C">
      <w:pPr>
        <w:spacing w:after="0" w:line="240" w:lineRule="auto"/>
        <w:jc w:val="center"/>
        <w:rPr>
          <w:rFonts w:ascii="Bookman Old Style" w:eastAsia="Arial" w:hAnsi="Bookman Old Style" w:cs="Arial"/>
          <w:b/>
          <w:sz w:val="28"/>
          <w:szCs w:val="28"/>
        </w:rPr>
      </w:pPr>
      <w:r>
        <w:rPr>
          <w:rFonts w:ascii="Bookman Old Style" w:hAnsi="Bookman Old Style"/>
          <w:b/>
          <w:bCs/>
        </w:rPr>
        <w:t xml:space="preserve">Email:  </w:t>
      </w:r>
      <w:hyperlink r:id="rId7" w:history="1">
        <w:r w:rsidRPr="00F613B4">
          <w:rPr>
            <w:rStyle w:val="Hyperlink"/>
            <w:rFonts w:ascii="Bookman Old Style" w:hAnsi="Bookman Old Style"/>
            <w:b/>
            <w:bCs/>
            <w:color w:val="auto"/>
            <w:sz w:val="18"/>
            <w:szCs w:val="18"/>
            <w:u w:val="none"/>
          </w:rPr>
          <w:t>wandi86@bigpond.net.au</w:t>
        </w:r>
      </w:hyperlink>
    </w:p>
    <w:p w14:paraId="1E95E2DE" w14:textId="77777777" w:rsidR="008F465C" w:rsidRDefault="008F465C" w:rsidP="008F465C">
      <w:pPr>
        <w:spacing w:after="0" w:line="240" w:lineRule="auto"/>
        <w:jc w:val="center"/>
        <w:rPr>
          <w:rFonts w:ascii="Bookman Old Style" w:eastAsia="Arial" w:hAnsi="Bookman Old Style" w:cs="Arial"/>
          <w:b/>
          <w:sz w:val="28"/>
          <w:szCs w:val="28"/>
        </w:rPr>
      </w:pPr>
    </w:p>
    <w:p w14:paraId="772D2108" w14:textId="77777777" w:rsidR="008F465C" w:rsidRDefault="008F465C" w:rsidP="008F465C">
      <w:pPr>
        <w:spacing w:after="0" w:line="240" w:lineRule="auto"/>
        <w:jc w:val="center"/>
        <w:rPr>
          <w:rFonts w:ascii="Bookman Old Style" w:eastAsia="Arial" w:hAnsi="Bookman Old Style" w:cs="Arial"/>
          <w:b/>
          <w:sz w:val="28"/>
          <w:szCs w:val="28"/>
        </w:rPr>
      </w:pPr>
      <w:r>
        <w:rPr>
          <w:noProof/>
          <w:lang w:val="en-AU" w:eastAsia="en-AU"/>
        </w:rPr>
        <w:drawing>
          <wp:inline distT="0" distB="0" distL="0" distR="0" wp14:anchorId="77B8CF24" wp14:editId="07EF8F38">
            <wp:extent cx="381000" cy="381000"/>
            <wp:effectExtent l="19050" t="0" r="0" b="0"/>
            <wp:docPr id="1" name="Picture 1" descr="https://lh3.googleusercontent.com/a-/AOh14Gidt5rGEB9PPjowNOySwmtNDijhYCPUBH0ybq_H=s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AOh14Gidt5rGEB9PPjowNOySwmtNDijhYCPUBH0ybq_H=s40"/>
                    <pic:cNvPicPr>
                      <a:picLocks noChangeAspect="1" noChangeArrowheads="1"/>
                    </pic:cNvPicPr>
                  </pic:nvPicPr>
                  <pic:blipFill>
                    <a:blip r:embed="rId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14:paraId="19592D90" w14:textId="77777777" w:rsidR="008F465C" w:rsidRDefault="008F465C" w:rsidP="008F465C">
      <w:pPr>
        <w:spacing w:after="0" w:line="240" w:lineRule="auto"/>
        <w:jc w:val="center"/>
        <w:rPr>
          <w:rFonts w:ascii="Bookman Old Style" w:eastAsia="Arial" w:hAnsi="Bookman Old Style" w:cs="Arial"/>
          <w:b/>
          <w:sz w:val="28"/>
          <w:szCs w:val="28"/>
        </w:rPr>
      </w:pPr>
    </w:p>
    <w:p w14:paraId="0D35B852" w14:textId="2E3EB7E8" w:rsidR="008F465C" w:rsidRDefault="008F465C" w:rsidP="008F465C">
      <w:pPr>
        <w:jc w:val="center"/>
        <w:rPr>
          <w:rFonts w:ascii="Bookman Old Style" w:hAnsi="Bookman Old Style"/>
          <w:b/>
          <w:sz w:val="24"/>
          <w:szCs w:val="24"/>
          <w:u w:val="single"/>
        </w:rPr>
      </w:pPr>
      <w:r>
        <w:rPr>
          <w:rFonts w:ascii="Bookman Old Style" w:hAnsi="Bookman Old Style"/>
          <w:b/>
          <w:sz w:val="24"/>
          <w:szCs w:val="24"/>
          <w:u w:val="single"/>
        </w:rPr>
        <w:t>NOTICE OF SPECIAL GENERAL MEETING</w:t>
      </w:r>
    </w:p>
    <w:p w14:paraId="60ECCE72" w14:textId="4984944D" w:rsidR="008F465C" w:rsidRDefault="008F465C" w:rsidP="008F465C">
      <w:pPr>
        <w:jc w:val="center"/>
        <w:rPr>
          <w:rFonts w:ascii="Bookman Old Style" w:hAnsi="Bookman Old Style"/>
          <w:b/>
          <w:sz w:val="24"/>
          <w:szCs w:val="24"/>
          <w:u w:val="single"/>
        </w:rPr>
      </w:pPr>
      <w:r>
        <w:rPr>
          <w:rFonts w:ascii="Bookman Old Style" w:hAnsi="Bookman Old Style"/>
          <w:b/>
          <w:sz w:val="24"/>
          <w:szCs w:val="24"/>
          <w:u w:val="single"/>
        </w:rPr>
        <w:t>SUNDAY JUNE 2</w:t>
      </w:r>
      <w:r w:rsidRPr="0074524C">
        <w:rPr>
          <w:rFonts w:ascii="Bookman Old Style" w:hAnsi="Bookman Old Style"/>
          <w:b/>
          <w:sz w:val="24"/>
          <w:szCs w:val="24"/>
          <w:u w:val="single"/>
          <w:vertAlign w:val="superscript"/>
        </w:rPr>
        <w:t>nd</w:t>
      </w:r>
      <w:r>
        <w:rPr>
          <w:rFonts w:ascii="Bookman Old Style" w:hAnsi="Bookman Old Style"/>
          <w:b/>
          <w:sz w:val="24"/>
          <w:szCs w:val="24"/>
          <w:u w:val="single"/>
        </w:rPr>
        <w:t xml:space="preserve"> 2024 at 10.30am (Immediately before AGM) </w:t>
      </w:r>
    </w:p>
    <w:p w14:paraId="16613BE5" w14:textId="77777777" w:rsidR="008F465C" w:rsidRDefault="008F465C" w:rsidP="008F465C">
      <w:pPr>
        <w:jc w:val="center"/>
        <w:rPr>
          <w:rFonts w:ascii="Bookman Old Style" w:hAnsi="Bookman Old Style"/>
          <w:b/>
          <w:sz w:val="24"/>
          <w:szCs w:val="24"/>
          <w:u w:val="single"/>
        </w:rPr>
      </w:pPr>
    </w:p>
    <w:p w14:paraId="5790A395" w14:textId="77777777" w:rsidR="008F465C" w:rsidRDefault="008F465C" w:rsidP="008F465C">
      <w:pPr>
        <w:jc w:val="center"/>
        <w:rPr>
          <w:rFonts w:ascii="Bookman Old Style" w:hAnsi="Bookman Old Style"/>
          <w:b/>
          <w:sz w:val="24"/>
          <w:szCs w:val="24"/>
          <w:u w:val="single"/>
        </w:rPr>
      </w:pPr>
    </w:p>
    <w:p w14:paraId="67CCEA77" w14:textId="21DEF9E5" w:rsidR="008F465C" w:rsidRPr="00E810CC" w:rsidRDefault="008F465C" w:rsidP="008F465C">
      <w:pPr>
        <w:spacing w:after="0" w:line="240" w:lineRule="auto"/>
        <w:rPr>
          <w:rFonts w:ascii="Bookman Old Style" w:eastAsia="Arial" w:hAnsi="Bookman Old Style" w:cs="Arial"/>
          <w:bCs/>
          <w:sz w:val="24"/>
          <w:szCs w:val="24"/>
        </w:rPr>
      </w:pPr>
      <w:r>
        <w:rPr>
          <w:rFonts w:ascii="Bookman Old Style" w:eastAsia="Calibri" w:hAnsi="Bookman Old Style" w:cs="Calibri"/>
          <w:b/>
          <w:sz w:val="24"/>
          <w:szCs w:val="24"/>
        </w:rPr>
        <w:t xml:space="preserve">To be Present: </w:t>
      </w:r>
      <w:r>
        <w:rPr>
          <w:rFonts w:ascii="Bookman Old Style" w:eastAsia="Calibri" w:hAnsi="Bookman Old Style" w:cs="Calibri"/>
          <w:bCs/>
          <w:sz w:val="24"/>
          <w:szCs w:val="24"/>
        </w:rPr>
        <w:t>Graham Moore (President), Cheryl Lewis (Vice President), Glenice Campbell (Secretary),</w:t>
      </w:r>
      <w:r w:rsidRPr="00455488">
        <w:rPr>
          <w:rFonts w:ascii="Bookman Old Style" w:eastAsia="Calibri" w:hAnsi="Bookman Old Style" w:cs="Calibri"/>
          <w:bCs/>
          <w:sz w:val="24"/>
          <w:szCs w:val="24"/>
        </w:rPr>
        <w:t xml:space="preserve"> </w:t>
      </w:r>
      <w:r>
        <w:rPr>
          <w:rFonts w:ascii="Bookman Old Style" w:eastAsia="Calibri" w:hAnsi="Bookman Old Style" w:cs="Calibri"/>
          <w:bCs/>
          <w:sz w:val="24"/>
          <w:szCs w:val="24"/>
        </w:rPr>
        <w:t>Patrick O’Shea (Treasurer), John White, Neil Reid, Graham Burrington (Board Members), Beechworth, Benalla, Bright, Chiltern, Club Mulwala, Corowa Civic, Corowa RSL, Corryong, Dederang, Howlong, Kiewa Valley, Lavington, Mansfield, Milawa, Moira Benalla, Moyhu, Myrtleford, Rutherglen, St James, Swanpool, Tawonga Mt Beauty, Tallangatta, Tungamah, Wangaratta, Wareena Park, Wodonga, Yackandandah, Yarrawonga, YMGCR, Noel Murrell (Website/BowlsLink), Josh Thornton</w:t>
      </w:r>
      <w:r w:rsidRPr="00E810CC">
        <w:rPr>
          <w:rFonts w:ascii="Bookman Old Style" w:eastAsia="Arial" w:hAnsi="Bookman Old Style" w:cs="Arial"/>
          <w:bCs/>
          <w:sz w:val="24"/>
          <w:szCs w:val="24"/>
        </w:rPr>
        <w:t xml:space="preserve"> </w:t>
      </w:r>
      <w:r>
        <w:rPr>
          <w:rFonts w:ascii="Bookman Old Style" w:eastAsia="Arial" w:hAnsi="Bookman Old Style" w:cs="Arial"/>
          <w:bCs/>
          <w:sz w:val="24"/>
          <w:szCs w:val="24"/>
        </w:rPr>
        <w:t>(</w:t>
      </w:r>
      <w:r w:rsidRPr="00E810CC">
        <w:rPr>
          <w:rFonts w:ascii="Bookman Old Style" w:eastAsia="Arial" w:hAnsi="Bookman Old Style" w:cs="Arial"/>
          <w:bCs/>
          <w:sz w:val="24"/>
          <w:szCs w:val="24"/>
        </w:rPr>
        <w:t xml:space="preserve">BV Country </w:t>
      </w:r>
      <w:r>
        <w:rPr>
          <w:rFonts w:ascii="Bookman Old Style" w:eastAsia="Arial" w:hAnsi="Bookman Old Style" w:cs="Arial"/>
          <w:bCs/>
          <w:sz w:val="24"/>
          <w:szCs w:val="24"/>
        </w:rPr>
        <w:t>Manager</w:t>
      </w:r>
      <w:r w:rsidRPr="00E810CC">
        <w:rPr>
          <w:rFonts w:ascii="Bookman Old Style" w:eastAsia="Arial" w:hAnsi="Bookman Old Style" w:cs="Arial"/>
          <w:bCs/>
          <w:sz w:val="24"/>
          <w:szCs w:val="24"/>
        </w:rPr>
        <w:t xml:space="preserve"> </w:t>
      </w:r>
      <w:r>
        <w:rPr>
          <w:rFonts w:ascii="Bookman Old Style" w:eastAsia="Arial" w:hAnsi="Bookman Old Style" w:cs="Arial"/>
          <w:bCs/>
          <w:sz w:val="24"/>
          <w:szCs w:val="24"/>
        </w:rPr>
        <w:t xml:space="preserve">Pilot </w:t>
      </w:r>
      <w:r w:rsidRPr="00E810CC">
        <w:rPr>
          <w:rFonts w:ascii="Bookman Old Style" w:eastAsia="Arial" w:hAnsi="Bookman Old Style" w:cs="Arial"/>
          <w:bCs/>
          <w:sz w:val="24"/>
          <w:szCs w:val="24"/>
        </w:rPr>
        <w:t>Program</w:t>
      </w:r>
      <w:r>
        <w:rPr>
          <w:rFonts w:ascii="Bookman Old Style" w:eastAsia="Arial" w:hAnsi="Bookman Old Style" w:cs="Arial"/>
          <w:bCs/>
          <w:sz w:val="24"/>
          <w:szCs w:val="24"/>
        </w:rPr>
        <w:t>)</w:t>
      </w:r>
      <w:r w:rsidRPr="00E810CC">
        <w:rPr>
          <w:rFonts w:ascii="Bookman Old Style" w:eastAsia="Arial" w:hAnsi="Bookman Old Style" w:cs="Arial"/>
          <w:bCs/>
          <w:sz w:val="24"/>
          <w:szCs w:val="24"/>
        </w:rPr>
        <w:t>.</w:t>
      </w:r>
    </w:p>
    <w:p w14:paraId="096BF789" w14:textId="3B4BB51E" w:rsidR="008F465C" w:rsidRDefault="008F465C" w:rsidP="008F465C">
      <w:pPr>
        <w:spacing w:after="0"/>
        <w:rPr>
          <w:rFonts w:ascii="Bookman Old Style" w:eastAsia="Calibri" w:hAnsi="Bookman Old Style" w:cs="Calibri"/>
          <w:bCs/>
          <w:sz w:val="24"/>
          <w:szCs w:val="24"/>
        </w:rPr>
      </w:pPr>
    </w:p>
    <w:p w14:paraId="0E03F653" w14:textId="77777777" w:rsidR="008F465C" w:rsidRPr="00455488" w:rsidRDefault="008F465C" w:rsidP="008F465C">
      <w:pPr>
        <w:spacing w:after="0" w:line="240" w:lineRule="auto"/>
        <w:rPr>
          <w:rFonts w:ascii="Bookman Old Style" w:eastAsia="Arial" w:hAnsi="Bookman Old Style" w:cs="Arial"/>
          <w:b/>
          <w:sz w:val="24"/>
          <w:szCs w:val="24"/>
        </w:rPr>
      </w:pPr>
    </w:p>
    <w:p w14:paraId="490D806E" w14:textId="77777777" w:rsidR="008F465C" w:rsidRPr="007A0D58" w:rsidRDefault="008F465C" w:rsidP="008F465C">
      <w:pPr>
        <w:spacing w:after="0" w:line="240" w:lineRule="auto"/>
        <w:jc w:val="center"/>
        <w:rPr>
          <w:rFonts w:ascii="Bookman Old Style" w:eastAsia="Calibri" w:hAnsi="Bookman Old Style" w:cs="Calibri"/>
          <w:b/>
          <w:sz w:val="32"/>
          <w:szCs w:val="32"/>
          <w:u w:val="single"/>
        </w:rPr>
      </w:pPr>
      <w:r w:rsidRPr="007A0D58">
        <w:rPr>
          <w:rFonts w:ascii="Bookman Old Style" w:eastAsia="Calibri" w:hAnsi="Bookman Old Style" w:cs="Calibri"/>
          <w:b/>
          <w:sz w:val="32"/>
          <w:szCs w:val="32"/>
          <w:u w:val="single"/>
        </w:rPr>
        <w:t>AGENDA</w:t>
      </w:r>
    </w:p>
    <w:p w14:paraId="2604D13B" w14:textId="77777777" w:rsidR="008F465C" w:rsidRDefault="008F465C" w:rsidP="008F465C">
      <w:pPr>
        <w:spacing w:after="0" w:line="240" w:lineRule="auto"/>
        <w:rPr>
          <w:rFonts w:ascii="Bookman Old Style" w:eastAsia="Calibri" w:hAnsi="Bookman Old Style" w:cs="Calibri"/>
          <w:b/>
          <w:sz w:val="32"/>
          <w:szCs w:val="32"/>
          <w:u w:val="single"/>
        </w:rPr>
      </w:pPr>
    </w:p>
    <w:p w14:paraId="21DB9309" w14:textId="77777777" w:rsidR="008F465C" w:rsidRDefault="008F465C" w:rsidP="008F465C">
      <w:pPr>
        <w:spacing w:after="0"/>
        <w:rPr>
          <w:rFonts w:ascii="Bookman Old Style" w:eastAsia="Calibri" w:hAnsi="Bookman Old Style" w:cs="Calibri"/>
          <w:b/>
          <w:sz w:val="24"/>
          <w:szCs w:val="24"/>
        </w:rPr>
      </w:pPr>
      <w:r>
        <w:rPr>
          <w:rFonts w:ascii="Bookman Old Style" w:eastAsia="Calibri" w:hAnsi="Bookman Old Style" w:cs="Calibri"/>
          <w:b/>
          <w:sz w:val="24"/>
          <w:szCs w:val="24"/>
        </w:rPr>
        <w:t xml:space="preserve">Present: </w:t>
      </w:r>
    </w:p>
    <w:p w14:paraId="7FA4887F" w14:textId="77777777" w:rsidR="008F465C" w:rsidRDefault="008F465C" w:rsidP="008F465C">
      <w:pPr>
        <w:spacing w:after="0"/>
        <w:rPr>
          <w:rFonts w:ascii="Bookman Old Style" w:eastAsia="Calibri" w:hAnsi="Bookman Old Style" w:cs="Calibri"/>
          <w:b/>
          <w:sz w:val="24"/>
          <w:szCs w:val="24"/>
        </w:rPr>
      </w:pPr>
    </w:p>
    <w:p w14:paraId="6615743C" w14:textId="022590C0" w:rsidR="008F465C" w:rsidRPr="009268AE" w:rsidRDefault="008F465C" w:rsidP="008F465C">
      <w:pPr>
        <w:spacing w:after="0"/>
        <w:rPr>
          <w:rFonts w:ascii="Bookman Old Style" w:eastAsia="Arial Unicode MS" w:hAnsi="Bookman Old Style" w:cs="Arial Unicode MS"/>
          <w:bCs/>
          <w:sz w:val="24"/>
          <w:szCs w:val="24"/>
        </w:rPr>
      </w:pPr>
      <w:r>
        <w:rPr>
          <w:rFonts w:ascii="Bookman Old Style" w:eastAsia="Calibri" w:hAnsi="Bookman Old Style" w:cs="Calibri"/>
          <w:b/>
          <w:sz w:val="24"/>
          <w:szCs w:val="24"/>
        </w:rPr>
        <w:t>A</w:t>
      </w:r>
      <w:r w:rsidRPr="007A0D58">
        <w:rPr>
          <w:rFonts w:ascii="Bookman Old Style" w:eastAsia="Calibri" w:hAnsi="Bookman Old Style" w:cs="Calibri"/>
          <w:b/>
          <w:sz w:val="24"/>
          <w:szCs w:val="24"/>
        </w:rPr>
        <w:t>pologies</w:t>
      </w:r>
      <w:r>
        <w:rPr>
          <w:rFonts w:ascii="Bookman Old Style" w:eastAsia="Calibri" w:hAnsi="Bookman Old Style" w:cs="Calibri"/>
          <w:b/>
          <w:sz w:val="24"/>
          <w:szCs w:val="24"/>
        </w:rPr>
        <w:t xml:space="preserve">: </w:t>
      </w:r>
    </w:p>
    <w:p w14:paraId="601904A0" w14:textId="77777777" w:rsidR="008F465C" w:rsidRPr="007A0D58" w:rsidRDefault="008F465C" w:rsidP="008F465C">
      <w:pPr>
        <w:spacing w:after="0" w:line="240" w:lineRule="auto"/>
        <w:rPr>
          <w:rFonts w:ascii="Bookman Old Style" w:eastAsia="Calibri" w:hAnsi="Bookman Old Style" w:cs="Calibri"/>
          <w:b/>
          <w:sz w:val="24"/>
          <w:szCs w:val="24"/>
          <w:u w:val="single"/>
        </w:rPr>
      </w:pPr>
    </w:p>
    <w:p w14:paraId="3AD35E5E" w14:textId="77777777" w:rsidR="008F465C" w:rsidRDefault="008F465C" w:rsidP="008F465C">
      <w:pPr>
        <w:spacing w:after="0"/>
        <w:rPr>
          <w:rFonts w:ascii="Bookman Old Style" w:eastAsia="Calibri" w:hAnsi="Bookman Old Style" w:cs="Calibri"/>
          <w:b/>
          <w:sz w:val="24"/>
          <w:szCs w:val="24"/>
        </w:rPr>
      </w:pPr>
      <w:r>
        <w:rPr>
          <w:rFonts w:ascii="Bookman Old Style" w:eastAsia="Calibri" w:hAnsi="Bookman Old Style" w:cs="Calibri"/>
          <w:b/>
          <w:sz w:val="24"/>
          <w:szCs w:val="24"/>
        </w:rPr>
        <w:t>M</w:t>
      </w:r>
      <w:r w:rsidRPr="007A0D58">
        <w:rPr>
          <w:rFonts w:ascii="Bookman Old Style" w:eastAsia="Calibri" w:hAnsi="Bookman Old Style" w:cs="Calibri"/>
          <w:b/>
          <w:sz w:val="24"/>
          <w:szCs w:val="24"/>
        </w:rPr>
        <w:t>eeting</w:t>
      </w:r>
      <w:r>
        <w:rPr>
          <w:rFonts w:ascii="Bookman Old Style" w:eastAsia="Calibri" w:hAnsi="Bookman Old Style" w:cs="Calibri"/>
          <w:b/>
          <w:sz w:val="24"/>
          <w:szCs w:val="24"/>
        </w:rPr>
        <w:t xml:space="preserve"> opened at </w:t>
      </w:r>
    </w:p>
    <w:p w14:paraId="7A60B975" w14:textId="77777777" w:rsidR="008F465C" w:rsidRDefault="008F465C" w:rsidP="008F465C">
      <w:pPr>
        <w:spacing w:after="0"/>
        <w:rPr>
          <w:rFonts w:ascii="Bookman Old Style" w:eastAsia="Calibri" w:hAnsi="Bookman Old Style" w:cs="Calibri"/>
          <w:b/>
          <w:sz w:val="24"/>
          <w:szCs w:val="24"/>
        </w:rPr>
      </w:pPr>
    </w:p>
    <w:p w14:paraId="04B60654" w14:textId="1A0DD84F" w:rsidR="008F465C" w:rsidRDefault="008F465C" w:rsidP="008F465C">
      <w:pPr>
        <w:spacing w:after="0"/>
        <w:rPr>
          <w:rFonts w:ascii="Bookman Old Style" w:eastAsia="Calibri" w:hAnsi="Bookman Old Style" w:cs="Calibri"/>
          <w:b/>
          <w:sz w:val="24"/>
          <w:szCs w:val="24"/>
        </w:rPr>
      </w:pPr>
      <w:r>
        <w:rPr>
          <w:rFonts w:ascii="Bookman Old Style" w:eastAsia="Calibri" w:hAnsi="Bookman Old Style" w:cs="Calibri"/>
          <w:b/>
          <w:sz w:val="24"/>
          <w:szCs w:val="24"/>
        </w:rPr>
        <w:t>Business:</w:t>
      </w:r>
    </w:p>
    <w:p w14:paraId="6EF55151" w14:textId="2FC964BC" w:rsidR="008F465C" w:rsidRDefault="008F465C" w:rsidP="008F465C">
      <w:pPr>
        <w:pStyle w:val="ListParagraph"/>
        <w:numPr>
          <w:ilvl w:val="0"/>
          <w:numId w:val="1"/>
        </w:numPr>
        <w:spacing w:after="0"/>
        <w:rPr>
          <w:rFonts w:ascii="Bookman Old Style" w:eastAsia="Calibri" w:hAnsi="Bookman Old Style" w:cs="Calibri"/>
          <w:b/>
          <w:sz w:val="24"/>
          <w:szCs w:val="24"/>
        </w:rPr>
      </w:pPr>
      <w:r>
        <w:rPr>
          <w:rFonts w:ascii="Bookman Old Style" w:eastAsia="Calibri" w:hAnsi="Bookman Old Style" w:cs="Calibri"/>
          <w:b/>
          <w:sz w:val="24"/>
          <w:szCs w:val="24"/>
        </w:rPr>
        <w:t>Amendment to constitution as follows:</w:t>
      </w:r>
    </w:p>
    <w:p w14:paraId="5DF677B9" w14:textId="13E3C16F" w:rsidR="008F465C" w:rsidRDefault="008F465C" w:rsidP="008F465C">
      <w:pPr>
        <w:pStyle w:val="ListParagraph"/>
        <w:numPr>
          <w:ilvl w:val="1"/>
          <w:numId w:val="1"/>
        </w:numPr>
        <w:spacing w:after="0"/>
        <w:rPr>
          <w:rFonts w:ascii="Bookman Old Style" w:eastAsia="Calibri" w:hAnsi="Bookman Old Style" w:cs="Calibri"/>
          <w:b/>
          <w:sz w:val="24"/>
          <w:szCs w:val="24"/>
        </w:rPr>
      </w:pPr>
      <w:r>
        <w:rPr>
          <w:rFonts w:ascii="Bookman Old Style" w:eastAsia="Calibri" w:hAnsi="Bookman Old Style" w:cs="Calibri"/>
          <w:b/>
          <w:sz w:val="24"/>
          <w:szCs w:val="24"/>
        </w:rPr>
        <w:t>Constitution is on the website.</w:t>
      </w:r>
    </w:p>
    <w:p w14:paraId="2406CCED" w14:textId="77777777" w:rsidR="004865E1" w:rsidRDefault="004865E1" w:rsidP="004865E1">
      <w:pPr>
        <w:pStyle w:val="ListParagraph"/>
        <w:spacing w:after="0"/>
        <w:rPr>
          <w:rFonts w:ascii="Bookman Old Style" w:eastAsia="Calibri" w:hAnsi="Bookman Old Style" w:cs="Calibri"/>
          <w:b/>
          <w:sz w:val="24"/>
          <w:szCs w:val="24"/>
        </w:rPr>
      </w:pPr>
    </w:p>
    <w:p w14:paraId="281EA4EB" w14:textId="065208B0" w:rsidR="004865E1" w:rsidRDefault="004865E1" w:rsidP="004865E1">
      <w:pPr>
        <w:pStyle w:val="ListParagraph"/>
        <w:spacing w:after="0"/>
        <w:rPr>
          <w:rFonts w:ascii="Bookman Old Style" w:eastAsia="Calibri" w:hAnsi="Bookman Old Style" w:cs="Calibri"/>
          <w:b/>
          <w:sz w:val="24"/>
          <w:szCs w:val="24"/>
        </w:rPr>
      </w:pPr>
      <w:r>
        <w:rPr>
          <w:rFonts w:ascii="Bookman Old Style" w:eastAsia="Calibri" w:hAnsi="Bookman Old Style" w:cs="Calibri"/>
          <w:b/>
          <w:sz w:val="24"/>
          <w:szCs w:val="24"/>
        </w:rPr>
        <w:lastRenderedPageBreak/>
        <w:t>Changes proposed by the Ovens and Murray Bowls Region Board</w:t>
      </w:r>
    </w:p>
    <w:p w14:paraId="111D1B85" w14:textId="23C6FDE4" w:rsidR="008F465C" w:rsidRDefault="008F465C" w:rsidP="008F465C">
      <w:pPr>
        <w:pStyle w:val="ListParagraph"/>
        <w:numPr>
          <w:ilvl w:val="0"/>
          <w:numId w:val="1"/>
        </w:numPr>
        <w:spacing w:after="0"/>
        <w:rPr>
          <w:rFonts w:ascii="Bookman Old Style" w:eastAsia="Calibri" w:hAnsi="Bookman Old Style" w:cs="Calibri"/>
          <w:b/>
          <w:sz w:val="24"/>
          <w:szCs w:val="24"/>
        </w:rPr>
      </w:pPr>
      <w:r>
        <w:rPr>
          <w:rFonts w:ascii="Bookman Old Style" w:eastAsia="Calibri" w:hAnsi="Bookman Old Style" w:cs="Calibri"/>
          <w:b/>
          <w:sz w:val="24"/>
          <w:szCs w:val="24"/>
        </w:rPr>
        <w:t>15. Elected Directors</w:t>
      </w:r>
    </w:p>
    <w:p w14:paraId="0E669161" w14:textId="47B60DC6" w:rsidR="008F465C" w:rsidRDefault="008F465C" w:rsidP="008F465C">
      <w:pPr>
        <w:pStyle w:val="ListParagraph"/>
        <w:numPr>
          <w:ilvl w:val="0"/>
          <w:numId w:val="1"/>
        </w:numPr>
        <w:spacing w:after="0"/>
        <w:rPr>
          <w:rFonts w:ascii="Bookman Old Style" w:eastAsia="Calibri" w:hAnsi="Bookman Old Style" w:cs="Calibri"/>
          <w:b/>
          <w:sz w:val="24"/>
          <w:szCs w:val="24"/>
        </w:rPr>
      </w:pPr>
      <w:r>
        <w:rPr>
          <w:rFonts w:ascii="Bookman Old Style" w:eastAsia="Calibri" w:hAnsi="Bookman Old Style" w:cs="Calibri"/>
          <w:b/>
          <w:sz w:val="24"/>
          <w:szCs w:val="24"/>
        </w:rPr>
        <w:t>Nominations</w:t>
      </w:r>
    </w:p>
    <w:p w14:paraId="7F458431" w14:textId="77777777" w:rsidR="008F465C" w:rsidRPr="008F465C" w:rsidRDefault="008F465C" w:rsidP="008F465C">
      <w:pPr>
        <w:pStyle w:val="ListParagraph"/>
        <w:numPr>
          <w:ilvl w:val="1"/>
          <w:numId w:val="1"/>
        </w:numPr>
        <w:spacing w:after="0"/>
        <w:rPr>
          <w:rFonts w:ascii="Bookman Old Style" w:eastAsia="Calibri" w:hAnsi="Bookman Old Style" w:cs="Calibri"/>
          <w:b/>
          <w:sz w:val="24"/>
          <w:szCs w:val="24"/>
        </w:rPr>
      </w:pPr>
      <w:r>
        <w:rPr>
          <w:rFonts w:ascii="Bookman Old Style" w:eastAsia="Calibri" w:hAnsi="Bookman Old Style" w:cs="Calibri"/>
          <w:b/>
          <w:sz w:val="24"/>
          <w:szCs w:val="24"/>
        </w:rPr>
        <w:t>(b)</w:t>
      </w:r>
      <w:r>
        <w:rPr>
          <w:rFonts w:ascii="Bookman Old Style" w:eastAsia="Calibri" w:hAnsi="Bookman Old Style" w:cs="Calibri"/>
          <w:bCs/>
          <w:sz w:val="24"/>
          <w:szCs w:val="24"/>
        </w:rPr>
        <w:t xml:space="preserve"> </w:t>
      </w:r>
      <w:r w:rsidRPr="008F465C">
        <w:rPr>
          <w:rFonts w:ascii="Bookman Old Style" w:eastAsia="Calibri" w:hAnsi="Bookman Old Style" w:cs="Calibri"/>
          <w:b/>
          <w:sz w:val="24"/>
          <w:szCs w:val="24"/>
        </w:rPr>
        <w:t>Currently reads</w:t>
      </w:r>
      <w:r>
        <w:rPr>
          <w:rFonts w:ascii="Bookman Old Style" w:eastAsia="Calibri" w:hAnsi="Bookman Old Style" w:cs="Calibri"/>
          <w:bCs/>
          <w:sz w:val="24"/>
          <w:szCs w:val="24"/>
        </w:rPr>
        <w:t xml:space="preserve"> </w:t>
      </w:r>
    </w:p>
    <w:p w14:paraId="0BA8CE0A" w14:textId="3D04E156" w:rsidR="008F465C" w:rsidRPr="008F465C" w:rsidRDefault="008F465C" w:rsidP="008F465C">
      <w:pPr>
        <w:pStyle w:val="ListParagraph"/>
        <w:numPr>
          <w:ilvl w:val="2"/>
          <w:numId w:val="1"/>
        </w:numPr>
        <w:spacing w:after="0"/>
        <w:rPr>
          <w:rFonts w:ascii="Bookman Old Style" w:eastAsia="Calibri" w:hAnsi="Bookman Old Style" w:cs="Calibri"/>
          <w:b/>
          <w:sz w:val="24"/>
          <w:szCs w:val="24"/>
        </w:rPr>
      </w:pPr>
      <w:r>
        <w:rPr>
          <w:rFonts w:ascii="Bookman Old Style" w:eastAsia="Calibri" w:hAnsi="Bookman Old Style" w:cs="Calibri"/>
          <w:bCs/>
          <w:sz w:val="24"/>
          <w:szCs w:val="24"/>
        </w:rPr>
        <w:t>The President and Deputy President cannot be the same gender</w:t>
      </w:r>
    </w:p>
    <w:p w14:paraId="70E4A37A" w14:textId="51B13CFC" w:rsidR="008F465C" w:rsidRDefault="008F465C" w:rsidP="008F465C">
      <w:pPr>
        <w:pStyle w:val="ListParagraph"/>
        <w:numPr>
          <w:ilvl w:val="2"/>
          <w:numId w:val="1"/>
        </w:numPr>
        <w:spacing w:after="0"/>
        <w:rPr>
          <w:rFonts w:ascii="Bookman Old Style" w:eastAsia="Calibri" w:hAnsi="Bookman Old Style" w:cs="Calibri"/>
          <w:b/>
          <w:sz w:val="24"/>
          <w:szCs w:val="24"/>
        </w:rPr>
      </w:pPr>
      <w:r>
        <w:rPr>
          <w:rFonts w:ascii="Bookman Old Style" w:eastAsia="Calibri" w:hAnsi="Bookman Old Style" w:cs="Calibri"/>
          <w:b/>
          <w:sz w:val="24"/>
          <w:szCs w:val="24"/>
        </w:rPr>
        <w:t>Proposed amendment</w:t>
      </w:r>
    </w:p>
    <w:p w14:paraId="6DDB1466" w14:textId="782562AE" w:rsidR="004865E1" w:rsidRPr="008F465C" w:rsidRDefault="004865E1" w:rsidP="004865E1">
      <w:pPr>
        <w:pStyle w:val="ListParagraph"/>
        <w:numPr>
          <w:ilvl w:val="2"/>
          <w:numId w:val="1"/>
        </w:numPr>
        <w:spacing w:after="0"/>
        <w:rPr>
          <w:rFonts w:ascii="Bookman Old Style" w:eastAsia="Calibri" w:hAnsi="Bookman Old Style" w:cs="Calibri"/>
          <w:b/>
          <w:sz w:val="24"/>
          <w:szCs w:val="24"/>
        </w:rPr>
      </w:pPr>
      <w:r>
        <w:rPr>
          <w:rFonts w:ascii="Bookman Old Style" w:eastAsia="Calibri" w:hAnsi="Bookman Old Style" w:cs="Calibri"/>
          <w:bCs/>
          <w:sz w:val="24"/>
          <w:szCs w:val="24"/>
        </w:rPr>
        <w:t xml:space="preserve">The President and Deputy President </w:t>
      </w:r>
      <w:r>
        <w:rPr>
          <w:rFonts w:ascii="Bookman Old Style" w:eastAsia="Calibri" w:hAnsi="Bookman Old Style" w:cs="Calibri"/>
          <w:bCs/>
          <w:i/>
          <w:iCs/>
          <w:sz w:val="24"/>
          <w:szCs w:val="24"/>
        </w:rPr>
        <w:t xml:space="preserve">are preferred to not </w:t>
      </w:r>
      <w:r>
        <w:rPr>
          <w:rFonts w:ascii="Bookman Old Style" w:eastAsia="Calibri" w:hAnsi="Bookman Old Style" w:cs="Calibri"/>
          <w:bCs/>
          <w:sz w:val="24"/>
          <w:szCs w:val="24"/>
        </w:rPr>
        <w:t>be the same gender</w:t>
      </w:r>
    </w:p>
    <w:p w14:paraId="0AADC8DD" w14:textId="00AC8F9A" w:rsidR="008F465C" w:rsidRPr="004865E1" w:rsidRDefault="008F465C" w:rsidP="004865E1">
      <w:pPr>
        <w:spacing w:after="0"/>
        <w:ind w:left="1800"/>
        <w:rPr>
          <w:rFonts w:ascii="Bookman Old Style" w:eastAsia="Calibri" w:hAnsi="Bookman Old Style" w:cs="Calibri"/>
          <w:b/>
          <w:sz w:val="24"/>
          <w:szCs w:val="24"/>
        </w:rPr>
      </w:pPr>
    </w:p>
    <w:p w14:paraId="004FF82A" w14:textId="34B33B2E" w:rsidR="008F465C" w:rsidRDefault="008F465C" w:rsidP="008F465C">
      <w:pPr>
        <w:pStyle w:val="ListParagraph"/>
        <w:numPr>
          <w:ilvl w:val="0"/>
          <w:numId w:val="2"/>
        </w:numPr>
        <w:spacing w:after="0"/>
        <w:rPr>
          <w:rFonts w:ascii="Bookman Old Style" w:eastAsia="Calibri" w:hAnsi="Bookman Old Style" w:cs="Calibri"/>
          <w:b/>
          <w:sz w:val="24"/>
          <w:szCs w:val="24"/>
        </w:rPr>
      </w:pPr>
      <w:r>
        <w:rPr>
          <w:rFonts w:ascii="Bookman Old Style" w:eastAsia="Calibri" w:hAnsi="Bookman Old Style" w:cs="Calibri"/>
          <w:b/>
          <w:sz w:val="24"/>
          <w:szCs w:val="24"/>
        </w:rPr>
        <w:t>Form of Nomination</w:t>
      </w:r>
    </w:p>
    <w:p w14:paraId="169F5959" w14:textId="1FF47107" w:rsidR="008F465C" w:rsidRDefault="008F465C" w:rsidP="008F465C">
      <w:pPr>
        <w:pStyle w:val="ListParagraph"/>
        <w:numPr>
          <w:ilvl w:val="1"/>
          <w:numId w:val="2"/>
        </w:numPr>
        <w:spacing w:after="0"/>
        <w:rPr>
          <w:rFonts w:ascii="Bookman Old Style" w:eastAsia="Calibri" w:hAnsi="Bookman Old Style" w:cs="Calibri"/>
          <w:b/>
          <w:sz w:val="24"/>
          <w:szCs w:val="24"/>
        </w:rPr>
      </w:pPr>
      <w:r>
        <w:rPr>
          <w:rFonts w:ascii="Bookman Old Style" w:eastAsia="Calibri" w:hAnsi="Bookman Old Style" w:cs="Calibri"/>
          <w:b/>
          <w:sz w:val="24"/>
          <w:szCs w:val="24"/>
        </w:rPr>
        <w:t>Currently reads</w:t>
      </w:r>
    </w:p>
    <w:p w14:paraId="56BDCC4C" w14:textId="32A66D9E" w:rsidR="008F465C" w:rsidRPr="008F465C" w:rsidRDefault="008F465C" w:rsidP="008F465C">
      <w:pPr>
        <w:pStyle w:val="ListParagraph"/>
        <w:numPr>
          <w:ilvl w:val="2"/>
          <w:numId w:val="2"/>
        </w:numPr>
        <w:spacing w:after="0"/>
        <w:rPr>
          <w:rFonts w:ascii="Bookman Old Style" w:eastAsia="Calibri" w:hAnsi="Bookman Old Style" w:cs="Calibri"/>
          <w:b/>
          <w:sz w:val="24"/>
          <w:szCs w:val="24"/>
        </w:rPr>
      </w:pPr>
      <w:r>
        <w:rPr>
          <w:rFonts w:ascii="Bookman Old Style" w:eastAsia="Calibri" w:hAnsi="Bookman Old Style" w:cs="Calibri"/>
          <w:bCs/>
          <w:sz w:val="24"/>
          <w:szCs w:val="24"/>
        </w:rPr>
        <w:t>(c) signed by a delegate from two (2) Clubs</w:t>
      </w:r>
    </w:p>
    <w:p w14:paraId="78023433" w14:textId="5159CC2B" w:rsidR="008F465C" w:rsidRDefault="008F465C" w:rsidP="008F465C">
      <w:pPr>
        <w:pStyle w:val="ListParagraph"/>
        <w:numPr>
          <w:ilvl w:val="2"/>
          <w:numId w:val="2"/>
        </w:numPr>
        <w:spacing w:after="0"/>
        <w:rPr>
          <w:rFonts w:ascii="Bookman Old Style" w:eastAsia="Calibri" w:hAnsi="Bookman Old Style" w:cs="Calibri"/>
          <w:b/>
          <w:sz w:val="24"/>
          <w:szCs w:val="24"/>
        </w:rPr>
      </w:pPr>
      <w:r>
        <w:rPr>
          <w:rFonts w:ascii="Bookman Old Style" w:eastAsia="Calibri" w:hAnsi="Bookman Old Style" w:cs="Calibri"/>
          <w:b/>
          <w:sz w:val="24"/>
          <w:szCs w:val="24"/>
        </w:rPr>
        <w:t>Proposed amendment</w:t>
      </w:r>
    </w:p>
    <w:p w14:paraId="3647E27D" w14:textId="77777777" w:rsidR="003E0CA9" w:rsidRPr="003E0CA9" w:rsidRDefault="008F465C" w:rsidP="008F465C">
      <w:pPr>
        <w:pStyle w:val="ListParagraph"/>
        <w:numPr>
          <w:ilvl w:val="2"/>
          <w:numId w:val="2"/>
        </w:numPr>
        <w:spacing w:after="0"/>
        <w:rPr>
          <w:rFonts w:ascii="Bookman Old Style" w:eastAsia="Calibri" w:hAnsi="Bookman Old Style" w:cs="Calibri"/>
          <w:b/>
          <w:sz w:val="24"/>
          <w:szCs w:val="24"/>
        </w:rPr>
      </w:pPr>
      <w:r>
        <w:rPr>
          <w:rFonts w:ascii="Bookman Old Style" w:eastAsia="Calibri" w:hAnsi="Bookman Old Style" w:cs="Calibri"/>
          <w:bCs/>
          <w:sz w:val="24"/>
          <w:szCs w:val="24"/>
        </w:rPr>
        <w:t xml:space="preserve">(c) signed by </w:t>
      </w:r>
      <w:r w:rsidRPr="008F465C">
        <w:rPr>
          <w:rFonts w:ascii="Bookman Old Style" w:eastAsia="Calibri" w:hAnsi="Bookman Old Style" w:cs="Calibri"/>
          <w:bCs/>
          <w:i/>
          <w:iCs/>
          <w:sz w:val="24"/>
          <w:szCs w:val="24"/>
        </w:rPr>
        <w:t xml:space="preserve">two (2) Ovens and Murray </w:t>
      </w:r>
      <w:r>
        <w:rPr>
          <w:rFonts w:ascii="Bookman Old Style" w:eastAsia="Calibri" w:hAnsi="Bookman Old Style" w:cs="Calibri"/>
          <w:bCs/>
          <w:i/>
          <w:iCs/>
          <w:sz w:val="24"/>
          <w:szCs w:val="24"/>
        </w:rPr>
        <w:t xml:space="preserve">Bowls Region </w:t>
      </w:r>
    </w:p>
    <w:p w14:paraId="2E122386" w14:textId="7EC896F8" w:rsidR="008F465C" w:rsidRPr="003E0CA9" w:rsidRDefault="008F465C" w:rsidP="00752A72">
      <w:pPr>
        <w:pStyle w:val="ListParagraph"/>
        <w:spacing w:after="0"/>
        <w:ind w:left="2160"/>
        <w:rPr>
          <w:rFonts w:ascii="Bookman Old Style" w:eastAsia="Calibri" w:hAnsi="Bookman Old Style" w:cs="Calibri"/>
          <w:b/>
          <w:sz w:val="24"/>
          <w:szCs w:val="24"/>
        </w:rPr>
      </w:pPr>
      <w:r w:rsidRPr="003E0CA9">
        <w:rPr>
          <w:rFonts w:ascii="Bookman Old Style" w:eastAsia="Calibri" w:hAnsi="Bookman Old Style" w:cs="Calibri"/>
          <w:bCs/>
          <w:i/>
          <w:iCs/>
          <w:sz w:val="24"/>
          <w:szCs w:val="24"/>
        </w:rPr>
        <w:t>affiliated members</w:t>
      </w:r>
    </w:p>
    <w:p w14:paraId="4AB6029C" w14:textId="6A47EC95" w:rsidR="003E0CA9" w:rsidRDefault="003E0CA9" w:rsidP="003E0CA9">
      <w:pPr>
        <w:pStyle w:val="ListParagraph"/>
        <w:numPr>
          <w:ilvl w:val="1"/>
          <w:numId w:val="2"/>
        </w:numPr>
        <w:spacing w:after="0"/>
        <w:rPr>
          <w:rFonts w:ascii="Bookman Old Style" w:eastAsia="Calibri" w:hAnsi="Bookman Old Style" w:cs="Calibri"/>
          <w:b/>
          <w:sz w:val="24"/>
          <w:szCs w:val="24"/>
        </w:rPr>
      </w:pPr>
      <w:r>
        <w:rPr>
          <w:rFonts w:ascii="Bookman Old Style" w:eastAsia="Calibri" w:hAnsi="Bookman Old Style" w:cs="Calibri"/>
          <w:b/>
          <w:sz w:val="24"/>
          <w:szCs w:val="24"/>
        </w:rPr>
        <w:t>Currently reads</w:t>
      </w:r>
    </w:p>
    <w:p w14:paraId="5452279A" w14:textId="0E12973E" w:rsidR="003E0CA9" w:rsidRPr="003E0CA9" w:rsidRDefault="003E0CA9" w:rsidP="003E0CA9">
      <w:pPr>
        <w:pStyle w:val="ListParagraph"/>
        <w:numPr>
          <w:ilvl w:val="2"/>
          <w:numId w:val="2"/>
        </w:numPr>
        <w:spacing w:after="0"/>
        <w:rPr>
          <w:rFonts w:ascii="Bookman Old Style" w:eastAsia="Calibri" w:hAnsi="Bookman Old Style" w:cs="Calibri"/>
          <w:b/>
          <w:sz w:val="24"/>
          <w:szCs w:val="24"/>
        </w:rPr>
      </w:pPr>
      <w:r>
        <w:rPr>
          <w:rFonts w:ascii="Bookman Old Style" w:eastAsia="Calibri" w:hAnsi="Bookman Old Style" w:cs="Calibri"/>
          <w:bCs/>
          <w:sz w:val="24"/>
          <w:szCs w:val="24"/>
        </w:rPr>
        <w:t>(d)</w:t>
      </w:r>
      <w:r>
        <w:rPr>
          <w:rFonts w:ascii="Bookman Old Style" w:eastAsia="Calibri" w:hAnsi="Bookman Old Style" w:cs="Calibri"/>
          <w:b/>
          <w:sz w:val="24"/>
          <w:szCs w:val="24"/>
        </w:rPr>
        <w:t xml:space="preserve"> </w:t>
      </w:r>
      <w:r w:rsidRPr="003E0CA9">
        <w:rPr>
          <w:rFonts w:ascii="Bookman Old Style" w:eastAsia="Calibri" w:hAnsi="Bookman Old Style" w:cs="Calibri"/>
          <w:bCs/>
          <w:sz w:val="24"/>
          <w:szCs w:val="24"/>
        </w:rPr>
        <w:t xml:space="preserve">delivered to the Region not less than </w:t>
      </w:r>
      <w:r>
        <w:rPr>
          <w:rFonts w:ascii="Bookman Old Style" w:eastAsia="Calibri" w:hAnsi="Bookman Old Style" w:cs="Calibri"/>
          <w:bCs/>
          <w:sz w:val="24"/>
          <w:szCs w:val="24"/>
        </w:rPr>
        <w:t>thirty-five (35) days before the date fixed for the AGM</w:t>
      </w:r>
    </w:p>
    <w:p w14:paraId="0C9B377D" w14:textId="54824156" w:rsidR="003E0CA9" w:rsidRDefault="003E0CA9" w:rsidP="003E0CA9">
      <w:pPr>
        <w:pStyle w:val="ListParagraph"/>
        <w:numPr>
          <w:ilvl w:val="2"/>
          <w:numId w:val="2"/>
        </w:numPr>
        <w:spacing w:after="0"/>
        <w:rPr>
          <w:rFonts w:ascii="Bookman Old Style" w:eastAsia="Calibri" w:hAnsi="Bookman Old Style" w:cs="Calibri"/>
          <w:b/>
          <w:sz w:val="24"/>
          <w:szCs w:val="24"/>
        </w:rPr>
      </w:pPr>
      <w:r>
        <w:rPr>
          <w:rFonts w:ascii="Bookman Old Style" w:eastAsia="Calibri" w:hAnsi="Bookman Old Style" w:cs="Calibri"/>
          <w:b/>
          <w:sz w:val="24"/>
          <w:szCs w:val="24"/>
        </w:rPr>
        <w:t>Proposed to read</w:t>
      </w:r>
    </w:p>
    <w:p w14:paraId="25923E02" w14:textId="77777777" w:rsidR="003E0CA9" w:rsidRPr="003E0CA9" w:rsidRDefault="003E0CA9" w:rsidP="003E0CA9">
      <w:pPr>
        <w:pStyle w:val="ListParagraph"/>
        <w:numPr>
          <w:ilvl w:val="2"/>
          <w:numId w:val="2"/>
        </w:numPr>
        <w:spacing w:after="0"/>
        <w:rPr>
          <w:rFonts w:ascii="Bookman Old Style" w:eastAsia="Calibri" w:hAnsi="Bookman Old Style" w:cs="Calibri"/>
          <w:b/>
          <w:sz w:val="24"/>
          <w:szCs w:val="24"/>
        </w:rPr>
      </w:pPr>
      <w:r>
        <w:rPr>
          <w:rFonts w:ascii="Bookman Old Style" w:eastAsia="Calibri" w:hAnsi="Bookman Old Style" w:cs="Calibri"/>
          <w:bCs/>
          <w:sz w:val="24"/>
          <w:szCs w:val="24"/>
        </w:rPr>
        <w:t xml:space="preserve">(d) delivered to the Region not less than </w:t>
      </w:r>
      <w:r w:rsidRPr="003E0CA9">
        <w:rPr>
          <w:rFonts w:ascii="Bookman Old Style" w:eastAsia="Calibri" w:hAnsi="Bookman Old Style" w:cs="Calibri"/>
          <w:bCs/>
          <w:i/>
          <w:iCs/>
          <w:sz w:val="24"/>
          <w:szCs w:val="24"/>
        </w:rPr>
        <w:t>fourteen (14) days</w:t>
      </w:r>
      <w:r>
        <w:rPr>
          <w:rFonts w:ascii="Bookman Old Style" w:eastAsia="Calibri" w:hAnsi="Bookman Old Style" w:cs="Calibri"/>
          <w:bCs/>
          <w:sz w:val="24"/>
          <w:szCs w:val="24"/>
        </w:rPr>
        <w:t xml:space="preserve"> before the date fixed for the AGM</w:t>
      </w:r>
    </w:p>
    <w:p w14:paraId="21367A74" w14:textId="77777777" w:rsidR="003E0CA9" w:rsidRDefault="003E0CA9" w:rsidP="003E0CA9">
      <w:pPr>
        <w:spacing w:after="0"/>
        <w:rPr>
          <w:rFonts w:ascii="Bookman Old Style" w:eastAsia="Calibri" w:hAnsi="Bookman Old Style" w:cs="Calibri"/>
          <w:bCs/>
          <w:sz w:val="24"/>
          <w:szCs w:val="24"/>
        </w:rPr>
      </w:pPr>
    </w:p>
    <w:p w14:paraId="4B040EEB" w14:textId="2C5AEC9D" w:rsidR="003E0CA9" w:rsidRDefault="003E0CA9" w:rsidP="003E0CA9">
      <w:pPr>
        <w:pStyle w:val="ListParagraph"/>
        <w:numPr>
          <w:ilvl w:val="0"/>
          <w:numId w:val="2"/>
        </w:numPr>
        <w:spacing w:after="0"/>
        <w:rPr>
          <w:rFonts w:ascii="Bookman Old Style" w:eastAsia="Calibri" w:hAnsi="Bookman Old Style" w:cs="Calibri"/>
          <w:b/>
          <w:sz w:val="24"/>
          <w:szCs w:val="24"/>
        </w:rPr>
      </w:pPr>
      <w:r>
        <w:rPr>
          <w:rFonts w:ascii="Bookman Old Style" w:eastAsia="Calibri" w:hAnsi="Bookman Old Style" w:cs="Calibri"/>
          <w:b/>
          <w:sz w:val="24"/>
          <w:szCs w:val="24"/>
        </w:rPr>
        <w:t>Elections</w:t>
      </w:r>
    </w:p>
    <w:p w14:paraId="65922B8E" w14:textId="2275B71C" w:rsidR="003E0CA9" w:rsidRDefault="003E0CA9" w:rsidP="003E0CA9">
      <w:pPr>
        <w:pStyle w:val="ListParagraph"/>
        <w:numPr>
          <w:ilvl w:val="1"/>
          <w:numId w:val="2"/>
        </w:numPr>
        <w:spacing w:after="0"/>
        <w:rPr>
          <w:rFonts w:ascii="Bookman Old Style" w:eastAsia="Calibri" w:hAnsi="Bookman Old Style" w:cs="Calibri"/>
          <w:b/>
          <w:sz w:val="24"/>
          <w:szCs w:val="24"/>
        </w:rPr>
      </w:pPr>
      <w:r>
        <w:rPr>
          <w:rFonts w:ascii="Bookman Old Style" w:eastAsia="Calibri" w:hAnsi="Bookman Old Style" w:cs="Calibri"/>
          <w:b/>
          <w:sz w:val="24"/>
          <w:szCs w:val="24"/>
        </w:rPr>
        <w:t>Currently reads</w:t>
      </w:r>
    </w:p>
    <w:p w14:paraId="7316433B" w14:textId="45B958A6" w:rsidR="003E0CA9" w:rsidRPr="003E0CA9" w:rsidRDefault="003E0CA9" w:rsidP="003E0CA9">
      <w:pPr>
        <w:pStyle w:val="ListParagraph"/>
        <w:numPr>
          <w:ilvl w:val="2"/>
          <w:numId w:val="2"/>
        </w:numPr>
        <w:spacing w:after="0"/>
        <w:rPr>
          <w:rFonts w:ascii="Bookman Old Style" w:eastAsia="Calibri" w:hAnsi="Bookman Old Style" w:cs="Calibri"/>
          <w:b/>
          <w:sz w:val="24"/>
          <w:szCs w:val="24"/>
        </w:rPr>
      </w:pPr>
      <w:r>
        <w:rPr>
          <w:rFonts w:ascii="Bookman Old Style" w:eastAsia="Calibri" w:hAnsi="Bookman Old Style" w:cs="Calibri"/>
          <w:bCs/>
          <w:sz w:val="24"/>
          <w:szCs w:val="24"/>
        </w:rPr>
        <w:t xml:space="preserve">If the number of nominations received for the Board is equal to the number of vacancies to be filled or if there are insufficient nominations received to fill all vacancies on the Board, then those nominated may be declared elected only if approved by </w:t>
      </w:r>
      <w:proofErr w:type="gramStart"/>
      <w:r>
        <w:rPr>
          <w:rFonts w:ascii="Bookman Old Style" w:eastAsia="Calibri" w:hAnsi="Bookman Old Style" w:cs="Calibri"/>
          <w:bCs/>
          <w:sz w:val="24"/>
          <w:szCs w:val="24"/>
        </w:rPr>
        <w:t>the majority of</w:t>
      </w:r>
      <w:proofErr w:type="gramEnd"/>
      <w:r>
        <w:rPr>
          <w:rFonts w:ascii="Bookman Old Style" w:eastAsia="Calibri" w:hAnsi="Bookman Old Style" w:cs="Calibri"/>
          <w:bCs/>
          <w:sz w:val="24"/>
          <w:szCs w:val="24"/>
        </w:rPr>
        <w:t xml:space="preserve"> Members present and entitled to vote.</w:t>
      </w:r>
    </w:p>
    <w:p w14:paraId="4EC41CE5" w14:textId="2BEFE525" w:rsidR="003E0CA9" w:rsidRDefault="003E0CA9" w:rsidP="003E0CA9">
      <w:pPr>
        <w:pStyle w:val="ListParagraph"/>
        <w:numPr>
          <w:ilvl w:val="2"/>
          <w:numId w:val="2"/>
        </w:numPr>
        <w:spacing w:after="0"/>
        <w:rPr>
          <w:rFonts w:ascii="Bookman Old Style" w:eastAsia="Calibri" w:hAnsi="Bookman Old Style" w:cs="Calibri"/>
          <w:b/>
          <w:sz w:val="24"/>
          <w:szCs w:val="24"/>
        </w:rPr>
      </w:pPr>
      <w:r>
        <w:rPr>
          <w:rFonts w:ascii="Bookman Old Style" w:eastAsia="Calibri" w:hAnsi="Bookman Old Style" w:cs="Calibri"/>
          <w:b/>
          <w:sz w:val="24"/>
          <w:szCs w:val="24"/>
        </w:rPr>
        <w:t>Proposed to read</w:t>
      </w:r>
    </w:p>
    <w:p w14:paraId="1E19C8E8" w14:textId="6EF3ECFC" w:rsidR="003E0CA9" w:rsidRPr="003E0CA9" w:rsidRDefault="003E0CA9" w:rsidP="003E0CA9">
      <w:pPr>
        <w:pStyle w:val="ListParagraph"/>
        <w:numPr>
          <w:ilvl w:val="2"/>
          <w:numId w:val="2"/>
        </w:numPr>
        <w:spacing w:after="0"/>
        <w:rPr>
          <w:rFonts w:ascii="Bookman Old Style" w:eastAsia="Calibri" w:hAnsi="Bookman Old Style" w:cs="Calibri"/>
          <w:b/>
          <w:sz w:val="24"/>
          <w:szCs w:val="24"/>
        </w:rPr>
      </w:pPr>
      <w:r>
        <w:rPr>
          <w:rFonts w:ascii="Bookman Old Style" w:eastAsia="Calibri" w:hAnsi="Bookman Old Style" w:cs="Calibri"/>
          <w:bCs/>
          <w:sz w:val="24"/>
          <w:szCs w:val="24"/>
        </w:rPr>
        <w:t xml:space="preserve">If the number of nominations received for the Board is equal to the number of vacancies to be filled or if there are insufficient nominations received to fill all vacancies on the Board, then those nominated </w:t>
      </w:r>
      <w:r>
        <w:rPr>
          <w:rFonts w:ascii="Bookman Old Style" w:eastAsia="Calibri" w:hAnsi="Bookman Old Style" w:cs="Calibri"/>
          <w:bCs/>
          <w:i/>
          <w:iCs/>
          <w:sz w:val="24"/>
          <w:szCs w:val="24"/>
        </w:rPr>
        <w:t>will</w:t>
      </w:r>
      <w:r>
        <w:rPr>
          <w:rFonts w:ascii="Bookman Old Style" w:eastAsia="Calibri" w:hAnsi="Bookman Old Style" w:cs="Calibri"/>
          <w:bCs/>
          <w:sz w:val="24"/>
          <w:szCs w:val="24"/>
        </w:rPr>
        <w:t xml:space="preserve"> be declared elected</w:t>
      </w:r>
      <w:r w:rsidR="00752A72">
        <w:rPr>
          <w:rFonts w:ascii="Bookman Old Style" w:eastAsia="Calibri" w:hAnsi="Bookman Old Style" w:cs="Calibri"/>
          <w:bCs/>
          <w:sz w:val="24"/>
          <w:szCs w:val="24"/>
        </w:rPr>
        <w:t>.</w:t>
      </w:r>
      <w:r>
        <w:rPr>
          <w:rFonts w:ascii="Bookman Old Style" w:eastAsia="Calibri" w:hAnsi="Bookman Old Style" w:cs="Calibri"/>
          <w:bCs/>
          <w:sz w:val="24"/>
          <w:szCs w:val="24"/>
        </w:rPr>
        <w:t xml:space="preserve"> </w:t>
      </w:r>
      <w:r w:rsidR="00752A72">
        <w:rPr>
          <w:rFonts w:ascii="Bookman Old Style" w:eastAsia="Calibri" w:hAnsi="Bookman Old Style" w:cs="Calibri"/>
          <w:bCs/>
          <w:sz w:val="24"/>
          <w:szCs w:val="24"/>
        </w:rPr>
        <w:t>(</w:t>
      </w:r>
      <w:r w:rsidRPr="00752A72">
        <w:rPr>
          <w:rFonts w:ascii="Bookman Old Style" w:eastAsia="Calibri" w:hAnsi="Bookman Old Style" w:cs="Calibri"/>
          <w:bCs/>
          <w:i/>
          <w:iCs/>
          <w:sz w:val="24"/>
          <w:szCs w:val="24"/>
        </w:rPr>
        <w:t xml:space="preserve">only if approved by </w:t>
      </w:r>
      <w:proofErr w:type="gramStart"/>
      <w:r w:rsidRPr="00752A72">
        <w:rPr>
          <w:rFonts w:ascii="Bookman Old Style" w:eastAsia="Calibri" w:hAnsi="Bookman Old Style" w:cs="Calibri"/>
          <w:bCs/>
          <w:i/>
          <w:iCs/>
          <w:sz w:val="24"/>
          <w:szCs w:val="24"/>
        </w:rPr>
        <w:t>the majority of</w:t>
      </w:r>
      <w:proofErr w:type="gramEnd"/>
      <w:r w:rsidRPr="00752A72">
        <w:rPr>
          <w:rFonts w:ascii="Bookman Old Style" w:eastAsia="Calibri" w:hAnsi="Bookman Old Style" w:cs="Calibri"/>
          <w:bCs/>
          <w:i/>
          <w:iCs/>
          <w:sz w:val="24"/>
          <w:szCs w:val="24"/>
        </w:rPr>
        <w:t xml:space="preserve"> Members present and entitled to vote</w:t>
      </w:r>
      <w:r w:rsidR="00752A72">
        <w:rPr>
          <w:rFonts w:ascii="Bookman Old Style" w:eastAsia="Calibri" w:hAnsi="Bookman Old Style" w:cs="Calibri"/>
          <w:bCs/>
          <w:i/>
          <w:iCs/>
          <w:sz w:val="24"/>
          <w:szCs w:val="24"/>
        </w:rPr>
        <w:t xml:space="preserve"> – to be deleted)</w:t>
      </w:r>
    </w:p>
    <w:p w14:paraId="182D8581" w14:textId="20BCCD16" w:rsidR="003E0CA9" w:rsidRDefault="003E0CA9" w:rsidP="003E0CA9">
      <w:pPr>
        <w:pStyle w:val="ListParagraph"/>
        <w:numPr>
          <w:ilvl w:val="1"/>
          <w:numId w:val="2"/>
        </w:numPr>
        <w:spacing w:after="0"/>
        <w:rPr>
          <w:rFonts w:ascii="Bookman Old Style" w:eastAsia="Calibri" w:hAnsi="Bookman Old Style" w:cs="Calibri"/>
          <w:b/>
          <w:sz w:val="24"/>
          <w:szCs w:val="24"/>
        </w:rPr>
      </w:pPr>
      <w:r>
        <w:rPr>
          <w:rFonts w:ascii="Bookman Old Style" w:eastAsia="Calibri" w:hAnsi="Bookman Old Style" w:cs="Calibri"/>
          <w:b/>
          <w:sz w:val="24"/>
          <w:szCs w:val="24"/>
        </w:rPr>
        <w:t>New point</w:t>
      </w:r>
    </w:p>
    <w:p w14:paraId="5E8035AC" w14:textId="5CB85F3C" w:rsidR="003E0CA9" w:rsidRPr="004865E1" w:rsidRDefault="003E0CA9" w:rsidP="003E0CA9">
      <w:pPr>
        <w:pStyle w:val="ListParagraph"/>
        <w:numPr>
          <w:ilvl w:val="2"/>
          <w:numId w:val="2"/>
        </w:numPr>
        <w:spacing w:after="0"/>
        <w:rPr>
          <w:rFonts w:ascii="Bookman Old Style" w:eastAsia="Calibri" w:hAnsi="Bookman Old Style" w:cs="Calibri"/>
          <w:b/>
          <w:sz w:val="24"/>
          <w:szCs w:val="24"/>
        </w:rPr>
      </w:pPr>
      <w:r>
        <w:rPr>
          <w:rFonts w:ascii="Bookman Old Style" w:eastAsia="Calibri" w:hAnsi="Bookman Old Style" w:cs="Calibri"/>
          <w:bCs/>
          <w:i/>
          <w:iCs/>
          <w:sz w:val="24"/>
          <w:szCs w:val="24"/>
        </w:rPr>
        <w:t>(e)  One vote per affiliated club</w:t>
      </w:r>
    </w:p>
    <w:p w14:paraId="6202B18D" w14:textId="77777777" w:rsidR="008F465C" w:rsidRDefault="008F465C"/>
    <w:sectPr w:rsidR="008F4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5274A"/>
    <w:multiLevelType w:val="hybridMultilevel"/>
    <w:tmpl w:val="E16A31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865748"/>
    <w:multiLevelType w:val="hybridMultilevel"/>
    <w:tmpl w:val="93D491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3240278">
    <w:abstractNumId w:val="1"/>
  </w:num>
  <w:num w:numId="2" w16cid:durableId="56518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5C"/>
    <w:rsid w:val="003E0CA9"/>
    <w:rsid w:val="00462EA0"/>
    <w:rsid w:val="004865E1"/>
    <w:rsid w:val="00752A72"/>
    <w:rsid w:val="008F4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0402"/>
  <w15:chartTrackingRefBased/>
  <w15:docId w15:val="{05E3D392-B389-42A8-9DEF-2065B740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65C"/>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65C"/>
    <w:rPr>
      <w:color w:val="0563C1" w:themeColor="hyperlink"/>
      <w:u w:val="single"/>
    </w:rPr>
  </w:style>
  <w:style w:type="paragraph" w:styleId="NoSpacing">
    <w:name w:val="No Spacing"/>
    <w:uiPriority w:val="1"/>
    <w:qFormat/>
    <w:rsid w:val="008F465C"/>
    <w:pPr>
      <w:spacing w:after="0" w:line="240" w:lineRule="auto"/>
    </w:pPr>
    <w:rPr>
      <w:rFonts w:eastAsiaTheme="minorEastAsia"/>
      <w:kern w:val="0"/>
      <w:lang w:val="en-US"/>
      <w14:ligatures w14:val="none"/>
    </w:rPr>
  </w:style>
  <w:style w:type="paragraph" w:styleId="ListParagraph">
    <w:name w:val="List Paragraph"/>
    <w:basedOn w:val="Normal"/>
    <w:uiPriority w:val="34"/>
    <w:qFormat/>
    <w:rsid w:val="008F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wandi86@bigpond.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oandmbowls@gmail.com" TargetMode="External"/><Relationship Id="rId5" Type="http://schemas.openxmlformats.org/officeDocument/2006/relationships/hyperlink" Target="mailto:presidentoandmbowl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Glenice Campbell</dc:creator>
  <cp:keywords/>
  <dc:description/>
  <cp:lastModifiedBy>Glenice Campbell</cp:lastModifiedBy>
  <cp:revision>3</cp:revision>
  <cp:lastPrinted>2024-04-08T01:51:00Z</cp:lastPrinted>
  <dcterms:created xsi:type="dcterms:W3CDTF">2024-03-26T06:14:00Z</dcterms:created>
  <dcterms:modified xsi:type="dcterms:W3CDTF">2024-04-08T01:52:00Z</dcterms:modified>
</cp:coreProperties>
</file>