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82DC" w14:textId="527D5225" w:rsidR="00B76286" w:rsidRDefault="00B76286" w:rsidP="00B76286">
      <w:pPr>
        <w:jc w:val="center"/>
        <w:rPr>
          <w:rFonts w:ascii="Arial" w:hAnsi="Arial" w:cs="Arial"/>
          <w:b/>
          <w:bCs/>
          <w:sz w:val="28"/>
          <w:szCs w:val="28"/>
        </w:rPr>
      </w:pPr>
      <w:r>
        <w:rPr>
          <w:rFonts w:ascii="Arial" w:hAnsi="Arial" w:cs="Arial"/>
          <w:b/>
          <w:bCs/>
          <w:sz w:val="28"/>
          <w:szCs w:val="28"/>
        </w:rPr>
        <w:t>OVENS AND MURRAY BOWLS REGION</w:t>
      </w:r>
    </w:p>
    <w:p w14:paraId="24A1F745" w14:textId="77777777" w:rsidR="000A79E1" w:rsidRDefault="000A79E1" w:rsidP="004C7468">
      <w:pPr>
        <w:spacing w:after="0" w:line="240" w:lineRule="auto"/>
        <w:jc w:val="center"/>
        <w:rPr>
          <w:rFonts w:ascii="Arial" w:hAnsi="Arial" w:cs="Arial"/>
          <w:b/>
          <w:bCs/>
          <w:sz w:val="28"/>
          <w:szCs w:val="28"/>
        </w:rPr>
      </w:pPr>
    </w:p>
    <w:p w14:paraId="0136CC7F" w14:textId="2E4FC5EE" w:rsidR="000A79E1" w:rsidRDefault="000A79E1" w:rsidP="004C7468">
      <w:pPr>
        <w:spacing w:after="0" w:line="240" w:lineRule="auto"/>
        <w:jc w:val="center"/>
        <w:rPr>
          <w:rFonts w:ascii="Arial" w:hAnsi="Arial" w:cs="Arial"/>
          <w:b/>
          <w:bCs/>
          <w:sz w:val="28"/>
          <w:szCs w:val="28"/>
          <w:u w:val="single"/>
        </w:rPr>
      </w:pPr>
      <w:r>
        <w:rPr>
          <w:rFonts w:ascii="Arial" w:hAnsi="Arial" w:cs="Arial"/>
          <w:b/>
          <w:bCs/>
          <w:sz w:val="28"/>
          <w:szCs w:val="28"/>
          <w:u w:val="single"/>
        </w:rPr>
        <w:t>MINUTES</w:t>
      </w:r>
    </w:p>
    <w:p w14:paraId="6AED2D72" w14:textId="77777777" w:rsidR="000A79E1" w:rsidRDefault="000A79E1" w:rsidP="004C7468">
      <w:pPr>
        <w:spacing w:after="0" w:line="240" w:lineRule="auto"/>
        <w:jc w:val="center"/>
        <w:rPr>
          <w:rFonts w:ascii="Arial" w:hAnsi="Arial" w:cs="Arial"/>
          <w:b/>
          <w:bCs/>
          <w:sz w:val="28"/>
          <w:szCs w:val="28"/>
        </w:rPr>
      </w:pPr>
    </w:p>
    <w:p w14:paraId="4856D4FF" w14:textId="66D56C20" w:rsidR="00B76286" w:rsidRDefault="00B76286" w:rsidP="004C7468">
      <w:pPr>
        <w:spacing w:after="0" w:line="240" w:lineRule="auto"/>
        <w:jc w:val="center"/>
        <w:rPr>
          <w:rFonts w:ascii="Arial" w:hAnsi="Arial" w:cs="Arial"/>
          <w:b/>
          <w:bCs/>
          <w:sz w:val="28"/>
          <w:szCs w:val="28"/>
        </w:rPr>
      </w:pPr>
      <w:r>
        <w:rPr>
          <w:rFonts w:ascii="Arial" w:hAnsi="Arial" w:cs="Arial"/>
          <w:b/>
          <w:bCs/>
          <w:sz w:val="28"/>
          <w:szCs w:val="28"/>
        </w:rPr>
        <w:t xml:space="preserve">Pennant Committee Meeting </w:t>
      </w:r>
    </w:p>
    <w:p w14:paraId="2CC53DF8" w14:textId="10E8E1C1" w:rsidR="00B76286" w:rsidRDefault="00B76286" w:rsidP="004C7468">
      <w:pPr>
        <w:spacing w:after="120" w:line="240" w:lineRule="auto"/>
        <w:jc w:val="center"/>
        <w:rPr>
          <w:rFonts w:ascii="Arial" w:hAnsi="Arial" w:cs="Arial"/>
          <w:b/>
          <w:bCs/>
          <w:sz w:val="28"/>
          <w:szCs w:val="28"/>
        </w:rPr>
      </w:pPr>
      <w:r>
        <w:rPr>
          <w:rFonts w:ascii="Arial" w:hAnsi="Arial" w:cs="Arial"/>
          <w:b/>
          <w:bCs/>
          <w:sz w:val="28"/>
          <w:szCs w:val="28"/>
        </w:rPr>
        <w:t>W</w:t>
      </w:r>
      <w:r w:rsidR="00523153">
        <w:rPr>
          <w:rFonts w:ascii="Arial" w:hAnsi="Arial" w:cs="Arial"/>
          <w:b/>
          <w:bCs/>
          <w:sz w:val="28"/>
          <w:szCs w:val="28"/>
        </w:rPr>
        <w:t>angaratta</w:t>
      </w:r>
      <w:r>
        <w:rPr>
          <w:rFonts w:ascii="Arial" w:hAnsi="Arial" w:cs="Arial"/>
          <w:b/>
          <w:bCs/>
          <w:sz w:val="28"/>
          <w:szCs w:val="28"/>
        </w:rPr>
        <w:t xml:space="preserve"> BC 1</w:t>
      </w:r>
      <w:r w:rsidR="006B6A05">
        <w:rPr>
          <w:rFonts w:ascii="Arial" w:hAnsi="Arial" w:cs="Arial"/>
          <w:b/>
          <w:bCs/>
          <w:sz w:val="28"/>
          <w:szCs w:val="28"/>
        </w:rPr>
        <w:t>0</w:t>
      </w:r>
      <w:r>
        <w:rPr>
          <w:rFonts w:ascii="Arial" w:hAnsi="Arial" w:cs="Arial"/>
          <w:b/>
          <w:bCs/>
          <w:sz w:val="28"/>
          <w:szCs w:val="28"/>
        </w:rPr>
        <w:t>.</w:t>
      </w:r>
      <w:r w:rsidR="006B6A05">
        <w:rPr>
          <w:rFonts w:ascii="Arial" w:hAnsi="Arial" w:cs="Arial"/>
          <w:b/>
          <w:bCs/>
          <w:sz w:val="28"/>
          <w:szCs w:val="28"/>
        </w:rPr>
        <w:t>3</w:t>
      </w:r>
      <w:r>
        <w:rPr>
          <w:rFonts w:ascii="Arial" w:hAnsi="Arial" w:cs="Arial"/>
          <w:b/>
          <w:bCs/>
          <w:sz w:val="28"/>
          <w:szCs w:val="28"/>
        </w:rPr>
        <w:t>0</w:t>
      </w:r>
      <w:r w:rsidR="00866B27">
        <w:rPr>
          <w:rFonts w:ascii="Arial" w:hAnsi="Arial" w:cs="Arial"/>
          <w:b/>
          <w:bCs/>
          <w:sz w:val="28"/>
          <w:szCs w:val="28"/>
        </w:rPr>
        <w:t>a</w:t>
      </w:r>
      <w:r>
        <w:rPr>
          <w:rFonts w:ascii="Arial" w:hAnsi="Arial" w:cs="Arial"/>
          <w:b/>
          <w:bCs/>
          <w:sz w:val="28"/>
          <w:szCs w:val="28"/>
        </w:rPr>
        <w:t xml:space="preserve">m – </w:t>
      </w:r>
      <w:r w:rsidR="00D97EF3">
        <w:rPr>
          <w:rFonts w:ascii="Arial" w:hAnsi="Arial" w:cs="Arial"/>
          <w:b/>
          <w:bCs/>
          <w:sz w:val="28"/>
          <w:szCs w:val="28"/>
        </w:rPr>
        <w:t>30 Nov</w:t>
      </w:r>
      <w:r w:rsidR="008776D4">
        <w:rPr>
          <w:rFonts w:ascii="Arial" w:hAnsi="Arial" w:cs="Arial"/>
          <w:b/>
          <w:bCs/>
          <w:sz w:val="28"/>
          <w:szCs w:val="28"/>
        </w:rPr>
        <w:t xml:space="preserve"> 23</w:t>
      </w:r>
    </w:p>
    <w:p w14:paraId="20256188" w14:textId="77777777" w:rsidR="008E11D0" w:rsidRDefault="008E11D0" w:rsidP="00B76286">
      <w:pPr>
        <w:pStyle w:val="ListParagraph"/>
        <w:ind w:left="0"/>
        <w:rPr>
          <w:rFonts w:ascii="Arial" w:eastAsia="Times New Roman" w:hAnsi="Arial" w:cs="Arial"/>
          <w:b/>
          <w:bCs/>
          <w:sz w:val="24"/>
          <w:szCs w:val="24"/>
        </w:rPr>
      </w:pPr>
    </w:p>
    <w:p w14:paraId="210A5FD6" w14:textId="64EF31F8" w:rsidR="00BF5E5C" w:rsidRDefault="00B76286" w:rsidP="00B76286">
      <w:pPr>
        <w:pStyle w:val="ListParagraph"/>
        <w:ind w:left="0"/>
        <w:rPr>
          <w:rFonts w:ascii="Arial" w:eastAsia="Times New Roman" w:hAnsi="Arial" w:cs="Arial"/>
          <w:sz w:val="24"/>
          <w:szCs w:val="24"/>
        </w:rPr>
      </w:pPr>
      <w:r w:rsidRPr="00B76286">
        <w:rPr>
          <w:rFonts w:ascii="Arial" w:eastAsia="Times New Roman" w:hAnsi="Arial" w:cs="Arial"/>
          <w:b/>
          <w:bCs/>
          <w:sz w:val="24"/>
          <w:szCs w:val="24"/>
        </w:rPr>
        <w:t>Attendance:</w:t>
      </w:r>
      <w:r w:rsidR="000A79E1">
        <w:rPr>
          <w:rFonts w:ascii="Arial" w:eastAsia="Times New Roman" w:hAnsi="Arial" w:cs="Arial"/>
          <w:b/>
          <w:bCs/>
          <w:sz w:val="24"/>
          <w:szCs w:val="24"/>
        </w:rPr>
        <w:t xml:space="preserve"> </w:t>
      </w:r>
      <w:r w:rsidR="000A79E1">
        <w:rPr>
          <w:rFonts w:ascii="Arial" w:eastAsia="Times New Roman" w:hAnsi="Arial" w:cs="Arial"/>
          <w:sz w:val="24"/>
          <w:szCs w:val="24"/>
        </w:rPr>
        <w:t>Bryan Smith,</w:t>
      </w:r>
      <w:r w:rsidRPr="00B76286">
        <w:rPr>
          <w:rFonts w:ascii="Arial" w:eastAsia="Times New Roman" w:hAnsi="Arial" w:cs="Arial"/>
          <w:b/>
          <w:bCs/>
          <w:sz w:val="24"/>
          <w:szCs w:val="24"/>
        </w:rPr>
        <w:tab/>
      </w:r>
      <w:r w:rsidRPr="00B76286">
        <w:rPr>
          <w:rFonts w:ascii="Arial" w:eastAsia="Times New Roman" w:hAnsi="Arial" w:cs="Arial"/>
        </w:rPr>
        <w:t xml:space="preserve">Noel Murrell, Dave Crothers, </w:t>
      </w:r>
      <w:r w:rsidR="00F92997">
        <w:rPr>
          <w:rFonts w:ascii="Arial" w:eastAsia="Times New Roman" w:hAnsi="Arial" w:cs="Arial"/>
        </w:rPr>
        <w:t>George Peterson</w:t>
      </w:r>
      <w:r w:rsidR="008776D4">
        <w:rPr>
          <w:rFonts w:ascii="Arial" w:eastAsia="Times New Roman" w:hAnsi="Arial" w:cs="Arial"/>
        </w:rPr>
        <w:t xml:space="preserve">, </w:t>
      </w:r>
      <w:r w:rsidR="000A79E1">
        <w:rPr>
          <w:rFonts w:ascii="Arial" w:eastAsia="Times New Roman" w:hAnsi="Arial" w:cs="Arial"/>
        </w:rPr>
        <w:t xml:space="preserve">Elaine Peterson, </w:t>
      </w:r>
      <w:r w:rsidR="006B6A05" w:rsidRPr="00B76286">
        <w:rPr>
          <w:rFonts w:ascii="Arial" w:eastAsia="Times New Roman" w:hAnsi="Arial" w:cs="Arial"/>
        </w:rPr>
        <w:t>Ian Bilney</w:t>
      </w:r>
      <w:r w:rsidR="000A79E1">
        <w:rPr>
          <w:rFonts w:ascii="Arial" w:eastAsia="Times New Roman" w:hAnsi="Arial" w:cs="Arial"/>
        </w:rPr>
        <w:t>, Graham Moore (O&amp;M President)</w:t>
      </w:r>
    </w:p>
    <w:p w14:paraId="225DC459" w14:textId="4AFD261B" w:rsidR="00B76286" w:rsidRDefault="00B76286" w:rsidP="00B76286">
      <w:pPr>
        <w:pStyle w:val="ListParagraph"/>
        <w:ind w:left="0"/>
        <w:rPr>
          <w:rFonts w:ascii="Arial" w:eastAsia="Times New Roman" w:hAnsi="Arial" w:cs="Arial"/>
          <w:b/>
          <w:bCs/>
          <w:sz w:val="24"/>
          <w:szCs w:val="24"/>
        </w:rPr>
      </w:pPr>
      <w:r w:rsidRPr="00B76286">
        <w:rPr>
          <w:rFonts w:ascii="Arial" w:eastAsia="Times New Roman" w:hAnsi="Arial" w:cs="Arial"/>
          <w:b/>
          <w:bCs/>
          <w:sz w:val="24"/>
          <w:szCs w:val="24"/>
        </w:rPr>
        <w:t xml:space="preserve">Apology: </w:t>
      </w:r>
      <w:r w:rsidR="00D97EF3" w:rsidRPr="00D97EF3">
        <w:rPr>
          <w:rFonts w:ascii="Arial" w:eastAsia="Times New Roman" w:hAnsi="Arial" w:cs="Arial"/>
          <w:sz w:val="24"/>
          <w:szCs w:val="24"/>
        </w:rPr>
        <w:t>Fran Don</w:t>
      </w:r>
      <w:r w:rsidR="000A79E1">
        <w:rPr>
          <w:rFonts w:ascii="Arial" w:eastAsia="Times New Roman" w:hAnsi="Arial" w:cs="Arial"/>
          <w:sz w:val="24"/>
          <w:szCs w:val="24"/>
        </w:rPr>
        <w:t xml:space="preserve">, </w:t>
      </w:r>
      <w:r w:rsidR="000A79E1" w:rsidRPr="00B76286">
        <w:rPr>
          <w:rFonts w:ascii="Arial" w:eastAsia="Times New Roman" w:hAnsi="Arial" w:cs="Arial"/>
        </w:rPr>
        <w:t>Gareth Williams</w:t>
      </w:r>
    </w:p>
    <w:p w14:paraId="11E7A272" w14:textId="44D4E7CE" w:rsidR="00BF5E5C" w:rsidRDefault="00BF5E5C" w:rsidP="00B76286">
      <w:pPr>
        <w:pStyle w:val="ListParagraph"/>
        <w:ind w:left="0"/>
        <w:rPr>
          <w:rFonts w:ascii="Arial" w:eastAsia="Times New Roman" w:hAnsi="Arial" w:cs="Arial"/>
          <w:b/>
          <w:bCs/>
          <w:sz w:val="24"/>
          <w:szCs w:val="24"/>
        </w:rPr>
      </w:pPr>
    </w:p>
    <w:p w14:paraId="6B607AAF" w14:textId="5BB6F393" w:rsidR="0041282F" w:rsidRPr="0041282F" w:rsidRDefault="0041282F" w:rsidP="00A442DC">
      <w:pPr>
        <w:pStyle w:val="ListParagraph"/>
        <w:spacing w:before="120"/>
        <w:ind w:left="0"/>
        <w:rPr>
          <w:rFonts w:ascii="Arial" w:eastAsia="Times New Roman" w:hAnsi="Arial" w:cs="Arial"/>
          <w:b/>
          <w:bCs/>
          <w:sz w:val="24"/>
          <w:szCs w:val="24"/>
        </w:rPr>
      </w:pPr>
      <w:r w:rsidRPr="0041282F">
        <w:rPr>
          <w:rFonts w:ascii="Arial" w:eastAsia="Times New Roman" w:hAnsi="Arial" w:cs="Arial"/>
          <w:b/>
          <w:bCs/>
          <w:sz w:val="24"/>
          <w:szCs w:val="24"/>
        </w:rPr>
        <w:t>Meeting Opened</w:t>
      </w:r>
      <w:r>
        <w:rPr>
          <w:rFonts w:ascii="Arial" w:eastAsia="Times New Roman" w:hAnsi="Arial" w:cs="Arial"/>
          <w:b/>
          <w:bCs/>
          <w:sz w:val="24"/>
          <w:szCs w:val="24"/>
        </w:rPr>
        <w:t xml:space="preserve">: </w:t>
      </w:r>
      <w:r>
        <w:rPr>
          <w:rFonts w:ascii="Arial" w:eastAsia="Times New Roman" w:hAnsi="Arial" w:cs="Arial"/>
          <w:b/>
          <w:bCs/>
          <w:sz w:val="24"/>
          <w:szCs w:val="24"/>
        </w:rPr>
        <w:tab/>
      </w:r>
      <w:r w:rsidR="000A79E1" w:rsidRPr="000A79E1">
        <w:rPr>
          <w:rFonts w:ascii="Arial" w:eastAsia="Times New Roman" w:hAnsi="Arial" w:cs="Arial"/>
          <w:sz w:val="24"/>
          <w:szCs w:val="24"/>
        </w:rPr>
        <w:t>10.20</w:t>
      </w:r>
      <w:r w:rsidRPr="000A79E1">
        <w:rPr>
          <w:rFonts w:ascii="Arial" w:eastAsia="Times New Roman" w:hAnsi="Arial" w:cs="Arial"/>
          <w:sz w:val="24"/>
          <w:szCs w:val="24"/>
        </w:rPr>
        <w:t>am</w:t>
      </w:r>
      <w:r w:rsidRPr="0041282F">
        <w:rPr>
          <w:rFonts w:ascii="Arial" w:eastAsia="Times New Roman" w:hAnsi="Arial" w:cs="Arial"/>
          <w:b/>
          <w:bCs/>
          <w:sz w:val="24"/>
          <w:szCs w:val="24"/>
        </w:rPr>
        <w:tab/>
      </w:r>
    </w:p>
    <w:p w14:paraId="5176477F" w14:textId="0F23CC47" w:rsidR="00BF5E5C" w:rsidRPr="00CA4295" w:rsidRDefault="00BF5E5C" w:rsidP="00A442DC">
      <w:pPr>
        <w:pStyle w:val="ListParagraph"/>
        <w:spacing w:before="120"/>
        <w:ind w:left="0"/>
        <w:rPr>
          <w:rFonts w:ascii="Arial" w:eastAsia="Times New Roman" w:hAnsi="Arial" w:cs="Arial"/>
          <w:sz w:val="24"/>
          <w:szCs w:val="24"/>
          <w:u w:val="single"/>
        </w:rPr>
      </w:pPr>
      <w:r w:rsidRPr="00CA4295">
        <w:rPr>
          <w:rFonts w:ascii="Arial" w:eastAsia="Times New Roman" w:hAnsi="Arial" w:cs="Arial"/>
          <w:b/>
          <w:bCs/>
          <w:sz w:val="24"/>
          <w:szCs w:val="24"/>
          <w:u w:val="single"/>
        </w:rPr>
        <w:t>B</w:t>
      </w:r>
      <w:r w:rsidR="00CA4295" w:rsidRPr="00CA4295">
        <w:rPr>
          <w:rFonts w:ascii="Arial" w:eastAsia="Times New Roman" w:hAnsi="Arial" w:cs="Arial"/>
          <w:b/>
          <w:bCs/>
          <w:sz w:val="24"/>
          <w:szCs w:val="24"/>
          <w:u w:val="single"/>
        </w:rPr>
        <w:t>USINESS</w:t>
      </w:r>
      <w:r w:rsidRPr="00CA4295">
        <w:rPr>
          <w:rFonts w:ascii="Arial" w:eastAsia="Times New Roman" w:hAnsi="Arial" w:cs="Arial"/>
          <w:b/>
          <w:bCs/>
          <w:sz w:val="24"/>
          <w:szCs w:val="24"/>
          <w:u w:val="single"/>
        </w:rPr>
        <w:t>:</w:t>
      </w:r>
    </w:p>
    <w:p w14:paraId="36F20D8F" w14:textId="074C56D3" w:rsidR="00F55BFD" w:rsidRPr="00F55BFD" w:rsidRDefault="00B3531C" w:rsidP="00C42670">
      <w:pPr>
        <w:pStyle w:val="ListParagraph"/>
        <w:numPr>
          <w:ilvl w:val="0"/>
          <w:numId w:val="4"/>
        </w:numPr>
        <w:spacing w:before="120"/>
        <w:ind w:left="0" w:firstLine="0"/>
        <w:rPr>
          <w:rFonts w:ascii="Arial" w:hAnsi="Arial" w:cs="Arial"/>
          <w:sz w:val="24"/>
          <w:szCs w:val="24"/>
        </w:rPr>
      </w:pPr>
      <w:r w:rsidRPr="00F55BFD">
        <w:rPr>
          <w:rFonts w:ascii="Arial" w:eastAsia="Times New Roman" w:hAnsi="Arial" w:cs="Arial"/>
          <w:b/>
          <w:bCs/>
          <w:sz w:val="24"/>
          <w:szCs w:val="24"/>
        </w:rPr>
        <w:t xml:space="preserve">Welcome  </w:t>
      </w:r>
      <w:r w:rsidR="000A79E1">
        <w:rPr>
          <w:rFonts w:ascii="Arial" w:eastAsia="Times New Roman" w:hAnsi="Arial" w:cs="Arial"/>
          <w:b/>
          <w:bCs/>
          <w:sz w:val="24"/>
          <w:szCs w:val="24"/>
        </w:rPr>
        <w:tab/>
      </w:r>
      <w:r w:rsidR="000A79E1">
        <w:rPr>
          <w:rFonts w:ascii="Arial" w:eastAsia="Times New Roman" w:hAnsi="Arial" w:cs="Arial"/>
          <w:sz w:val="24"/>
          <w:szCs w:val="24"/>
        </w:rPr>
        <w:t>Bryan welcomed Graham Moore (Region’s President) and all in attendance.</w:t>
      </w:r>
    </w:p>
    <w:p w14:paraId="0CC44D98" w14:textId="7A33C3CA" w:rsidR="00F55BFD" w:rsidRPr="00F55BFD" w:rsidRDefault="00F55BFD" w:rsidP="00D97EF3">
      <w:pPr>
        <w:pStyle w:val="ListParagraph"/>
        <w:spacing w:before="120"/>
        <w:ind w:left="709"/>
        <w:rPr>
          <w:rFonts w:ascii="Arial" w:hAnsi="Arial" w:cs="Arial"/>
          <w:sz w:val="24"/>
          <w:szCs w:val="24"/>
        </w:rPr>
      </w:pPr>
      <w:r>
        <w:rPr>
          <w:rFonts w:ascii="Arial" w:hAnsi="Arial" w:cs="Arial"/>
          <w:b/>
          <w:bCs/>
          <w:sz w:val="24"/>
          <w:szCs w:val="24"/>
        </w:rPr>
        <w:t xml:space="preserve">Correspondence </w:t>
      </w:r>
    </w:p>
    <w:p w14:paraId="10443298" w14:textId="370F238D" w:rsidR="00B76FDC" w:rsidRDefault="00B76FDC" w:rsidP="00F55BFD">
      <w:pPr>
        <w:pStyle w:val="ListParagraph"/>
        <w:numPr>
          <w:ilvl w:val="1"/>
          <w:numId w:val="4"/>
        </w:numPr>
        <w:spacing w:before="120"/>
        <w:ind w:hanging="794"/>
        <w:rPr>
          <w:rFonts w:ascii="Arial" w:hAnsi="Arial" w:cs="Arial"/>
          <w:sz w:val="24"/>
          <w:szCs w:val="24"/>
        </w:rPr>
      </w:pPr>
      <w:r>
        <w:rPr>
          <w:rFonts w:ascii="Arial" w:hAnsi="Arial" w:cs="Arial"/>
          <w:sz w:val="24"/>
          <w:szCs w:val="24"/>
        </w:rPr>
        <w:t xml:space="preserve">Myrtleford – </w:t>
      </w:r>
      <w:r w:rsidR="00D97EF3">
        <w:rPr>
          <w:rFonts w:ascii="Arial" w:hAnsi="Arial" w:cs="Arial"/>
          <w:sz w:val="24"/>
          <w:szCs w:val="24"/>
        </w:rPr>
        <w:t xml:space="preserve">Complaint re dispensation to YMGCR player for Weekend catch up Round 1. </w:t>
      </w:r>
      <w:r>
        <w:rPr>
          <w:rFonts w:ascii="Arial" w:hAnsi="Arial" w:cs="Arial"/>
          <w:sz w:val="24"/>
          <w:szCs w:val="24"/>
        </w:rPr>
        <w:t xml:space="preserve"> </w:t>
      </w:r>
    </w:p>
    <w:p w14:paraId="0AF12C9F" w14:textId="1613BB8E" w:rsidR="00056830" w:rsidRDefault="00056830" w:rsidP="00056830">
      <w:pPr>
        <w:pStyle w:val="ListParagraph"/>
        <w:numPr>
          <w:ilvl w:val="2"/>
          <w:numId w:val="4"/>
        </w:numPr>
        <w:spacing w:before="120"/>
        <w:rPr>
          <w:rFonts w:ascii="Arial" w:hAnsi="Arial" w:cs="Arial"/>
          <w:sz w:val="24"/>
          <w:szCs w:val="24"/>
        </w:rPr>
      </w:pPr>
      <w:r>
        <w:rPr>
          <w:rFonts w:ascii="Arial" w:hAnsi="Arial" w:cs="Arial"/>
          <w:sz w:val="24"/>
          <w:szCs w:val="24"/>
        </w:rPr>
        <w:t xml:space="preserve">Pennant Committee formal response </w:t>
      </w:r>
      <w:r w:rsidR="000A79E1">
        <w:rPr>
          <w:rFonts w:ascii="Arial" w:hAnsi="Arial" w:cs="Arial"/>
          <w:sz w:val="24"/>
          <w:szCs w:val="24"/>
        </w:rPr>
        <w:t>– accepted and endorsed by committee</w:t>
      </w:r>
    </w:p>
    <w:p w14:paraId="3B28705A" w14:textId="08766843" w:rsidR="00D97EF3" w:rsidRDefault="00D97EF3" w:rsidP="00F55BFD">
      <w:pPr>
        <w:pStyle w:val="ListParagraph"/>
        <w:numPr>
          <w:ilvl w:val="1"/>
          <w:numId w:val="4"/>
        </w:numPr>
        <w:spacing w:before="120"/>
        <w:ind w:hanging="794"/>
        <w:rPr>
          <w:rFonts w:ascii="Arial" w:hAnsi="Arial" w:cs="Arial"/>
          <w:sz w:val="24"/>
          <w:szCs w:val="24"/>
        </w:rPr>
      </w:pPr>
      <w:r>
        <w:rPr>
          <w:rFonts w:ascii="Arial" w:hAnsi="Arial" w:cs="Arial"/>
          <w:sz w:val="24"/>
          <w:szCs w:val="24"/>
        </w:rPr>
        <w:t xml:space="preserve">O&amp;M Secretary titled ‘Communication’ - re Pennant Dispensation process and no feedback to Board re meeting with NSW clubs. </w:t>
      </w:r>
    </w:p>
    <w:p w14:paraId="2CE20896" w14:textId="445A5AED" w:rsidR="00056830" w:rsidRDefault="00056830" w:rsidP="00056830">
      <w:pPr>
        <w:pStyle w:val="ListParagraph"/>
        <w:numPr>
          <w:ilvl w:val="2"/>
          <w:numId w:val="4"/>
        </w:numPr>
        <w:spacing w:before="120"/>
        <w:rPr>
          <w:rFonts w:ascii="Arial" w:hAnsi="Arial" w:cs="Arial"/>
          <w:sz w:val="24"/>
          <w:szCs w:val="24"/>
        </w:rPr>
      </w:pPr>
      <w:r>
        <w:rPr>
          <w:rFonts w:ascii="Arial" w:hAnsi="Arial" w:cs="Arial"/>
          <w:sz w:val="24"/>
          <w:szCs w:val="24"/>
        </w:rPr>
        <w:t xml:space="preserve">Personal response </w:t>
      </w:r>
      <w:r w:rsidR="00652C04">
        <w:rPr>
          <w:rFonts w:ascii="Arial" w:hAnsi="Arial" w:cs="Arial"/>
          <w:sz w:val="24"/>
          <w:szCs w:val="24"/>
        </w:rPr>
        <w:t xml:space="preserve">by </w:t>
      </w:r>
      <w:r>
        <w:rPr>
          <w:rFonts w:ascii="Arial" w:hAnsi="Arial" w:cs="Arial"/>
          <w:sz w:val="24"/>
          <w:szCs w:val="24"/>
        </w:rPr>
        <w:t>N</w:t>
      </w:r>
      <w:r w:rsidR="00652C04">
        <w:rPr>
          <w:rFonts w:ascii="Arial" w:hAnsi="Arial" w:cs="Arial"/>
          <w:sz w:val="24"/>
          <w:szCs w:val="24"/>
        </w:rPr>
        <w:t>oel</w:t>
      </w:r>
      <w:r>
        <w:rPr>
          <w:rFonts w:ascii="Arial" w:hAnsi="Arial" w:cs="Arial"/>
          <w:sz w:val="24"/>
          <w:szCs w:val="24"/>
        </w:rPr>
        <w:t xml:space="preserve"> Murrell</w:t>
      </w:r>
      <w:r w:rsidR="00652C04">
        <w:rPr>
          <w:rFonts w:ascii="Arial" w:hAnsi="Arial" w:cs="Arial"/>
          <w:sz w:val="24"/>
          <w:szCs w:val="24"/>
        </w:rPr>
        <w:t xml:space="preserve"> – copy provided to all committee members.</w:t>
      </w:r>
    </w:p>
    <w:p w14:paraId="3C272075" w14:textId="629C4738" w:rsidR="00056830" w:rsidRDefault="00652C04" w:rsidP="00056830">
      <w:pPr>
        <w:pStyle w:val="ListParagraph"/>
        <w:numPr>
          <w:ilvl w:val="2"/>
          <w:numId w:val="4"/>
        </w:numPr>
        <w:spacing w:before="120"/>
        <w:rPr>
          <w:rFonts w:ascii="Arial" w:hAnsi="Arial" w:cs="Arial"/>
          <w:sz w:val="24"/>
          <w:szCs w:val="24"/>
        </w:rPr>
      </w:pPr>
      <w:r>
        <w:rPr>
          <w:rFonts w:ascii="Arial" w:hAnsi="Arial" w:cs="Arial"/>
          <w:sz w:val="24"/>
          <w:szCs w:val="24"/>
        </w:rPr>
        <w:t xml:space="preserve">Pennant </w:t>
      </w:r>
      <w:r w:rsidR="00056830">
        <w:rPr>
          <w:rFonts w:ascii="Arial" w:hAnsi="Arial" w:cs="Arial"/>
          <w:sz w:val="24"/>
          <w:szCs w:val="24"/>
        </w:rPr>
        <w:t xml:space="preserve">Chairmans response </w:t>
      </w:r>
      <w:r>
        <w:rPr>
          <w:rFonts w:ascii="Arial" w:hAnsi="Arial" w:cs="Arial"/>
          <w:sz w:val="24"/>
          <w:szCs w:val="24"/>
        </w:rPr>
        <w:t xml:space="preserve">to Region Secretary re </w:t>
      </w:r>
      <w:r w:rsidR="00056830">
        <w:rPr>
          <w:rFonts w:ascii="Arial" w:hAnsi="Arial" w:cs="Arial"/>
          <w:sz w:val="24"/>
          <w:szCs w:val="24"/>
        </w:rPr>
        <w:t>N Murrell response</w:t>
      </w:r>
    </w:p>
    <w:p w14:paraId="0D011427" w14:textId="6FE063DD" w:rsidR="009848E7" w:rsidRDefault="009848E7" w:rsidP="009848E7">
      <w:pPr>
        <w:pStyle w:val="ListParagraph"/>
        <w:numPr>
          <w:ilvl w:val="1"/>
          <w:numId w:val="4"/>
        </w:numPr>
        <w:spacing w:before="120"/>
        <w:ind w:hanging="794"/>
        <w:rPr>
          <w:rFonts w:ascii="Arial" w:hAnsi="Arial" w:cs="Arial"/>
          <w:sz w:val="24"/>
          <w:szCs w:val="24"/>
        </w:rPr>
      </w:pPr>
      <w:r>
        <w:rPr>
          <w:rFonts w:ascii="Arial" w:hAnsi="Arial" w:cs="Arial"/>
          <w:sz w:val="24"/>
          <w:szCs w:val="24"/>
        </w:rPr>
        <w:t xml:space="preserve">J Whitehead (Bowls Vic) – Email re response to Myrtleford (dealt separately </w:t>
      </w:r>
      <w:r w:rsidR="00066547">
        <w:rPr>
          <w:rFonts w:ascii="Arial" w:hAnsi="Arial" w:cs="Arial"/>
          <w:sz w:val="24"/>
          <w:szCs w:val="24"/>
        </w:rPr>
        <w:t xml:space="preserve">as an Agenda item </w:t>
      </w:r>
      <w:r>
        <w:rPr>
          <w:rFonts w:ascii="Arial" w:hAnsi="Arial" w:cs="Arial"/>
          <w:sz w:val="24"/>
          <w:szCs w:val="24"/>
        </w:rPr>
        <w:t>below)</w:t>
      </w:r>
    </w:p>
    <w:p w14:paraId="2F6E3B9C" w14:textId="77777777" w:rsidR="00066547" w:rsidRPr="00066547" w:rsidRDefault="00066547" w:rsidP="00066547">
      <w:pPr>
        <w:spacing w:before="120"/>
        <w:rPr>
          <w:rFonts w:ascii="Arial" w:hAnsi="Arial" w:cs="Arial"/>
          <w:sz w:val="24"/>
          <w:szCs w:val="24"/>
        </w:rPr>
      </w:pPr>
    </w:p>
    <w:p w14:paraId="28281A69" w14:textId="0FF99934" w:rsidR="005E5460" w:rsidRPr="005E5460" w:rsidRDefault="005E5460" w:rsidP="00BF2930">
      <w:pPr>
        <w:pStyle w:val="ListParagraph"/>
        <w:numPr>
          <w:ilvl w:val="0"/>
          <w:numId w:val="4"/>
        </w:numPr>
        <w:spacing w:before="120"/>
        <w:ind w:hanging="783"/>
        <w:rPr>
          <w:rFonts w:ascii="Arial" w:hAnsi="Arial" w:cs="Arial"/>
          <w:b/>
          <w:bCs/>
          <w:sz w:val="24"/>
          <w:szCs w:val="24"/>
        </w:rPr>
      </w:pPr>
      <w:r w:rsidRPr="005E5460">
        <w:rPr>
          <w:rFonts w:ascii="Arial" w:hAnsi="Arial" w:cs="Arial"/>
          <w:b/>
          <w:bCs/>
          <w:sz w:val="24"/>
          <w:szCs w:val="24"/>
        </w:rPr>
        <w:t xml:space="preserve">Email J Whitehead (Bowls Vic. </w:t>
      </w:r>
      <w:r w:rsidRPr="005E5460">
        <w:rPr>
          <w:rFonts w:ascii="Arial" w:hAnsi="Arial" w:cs="Arial"/>
          <w:b/>
          <w:bCs/>
          <w:sz w:val="24"/>
          <w:szCs w:val="24"/>
        </w:rPr>
        <w:tab/>
      </w:r>
      <w:r>
        <w:rPr>
          <w:rFonts w:ascii="Arial" w:hAnsi="Arial" w:cs="Arial"/>
          <w:sz w:val="24"/>
          <w:szCs w:val="24"/>
        </w:rPr>
        <w:t xml:space="preserve">The email from J Whitehead was discussed at length mostly centred around the tone of the email. The Committee was not happy with the obvious personal attack on Noel Murrell, Pennant Coordinator. </w:t>
      </w:r>
    </w:p>
    <w:p w14:paraId="77FD42FA" w14:textId="457F7884" w:rsidR="005E5460" w:rsidRPr="005E5460" w:rsidRDefault="005E5460" w:rsidP="005E5460">
      <w:pPr>
        <w:pStyle w:val="ListParagraph"/>
        <w:numPr>
          <w:ilvl w:val="1"/>
          <w:numId w:val="4"/>
        </w:numPr>
        <w:spacing w:before="120"/>
        <w:rPr>
          <w:rFonts w:ascii="Arial" w:hAnsi="Arial" w:cs="Arial"/>
          <w:b/>
          <w:bCs/>
          <w:sz w:val="24"/>
          <w:szCs w:val="24"/>
        </w:rPr>
      </w:pPr>
      <w:r>
        <w:rPr>
          <w:rFonts w:ascii="Arial" w:hAnsi="Arial" w:cs="Arial"/>
          <w:b/>
          <w:bCs/>
          <w:sz w:val="24"/>
          <w:szCs w:val="24"/>
          <w:u w:val="single"/>
        </w:rPr>
        <w:t>Resolution</w:t>
      </w:r>
      <w:r>
        <w:rPr>
          <w:rFonts w:ascii="Arial" w:hAnsi="Arial" w:cs="Arial"/>
          <w:sz w:val="24"/>
          <w:szCs w:val="24"/>
        </w:rPr>
        <w:tab/>
      </w:r>
      <w:r>
        <w:rPr>
          <w:rFonts w:ascii="Arial" w:hAnsi="Arial" w:cs="Arial"/>
          <w:sz w:val="24"/>
          <w:szCs w:val="24"/>
        </w:rPr>
        <w:tab/>
        <w:t>That the Board be requested to write to Bowls Vic expressing that a personal attack on one of the Regions committee administrators is not acceptable</w:t>
      </w:r>
      <w:r w:rsidR="00066547">
        <w:rPr>
          <w:rFonts w:ascii="Arial" w:hAnsi="Arial" w:cs="Arial"/>
          <w:sz w:val="24"/>
          <w:szCs w:val="24"/>
        </w:rPr>
        <w:t xml:space="preserve">. </w:t>
      </w:r>
    </w:p>
    <w:p w14:paraId="1DA48AE2" w14:textId="2117C688" w:rsidR="00A60078" w:rsidRPr="00B53084" w:rsidRDefault="00A60078" w:rsidP="00BF2930">
      <w:pPr>
        <w:pStyle w:val="ListParagraph"/>
        <w:numPr>
          <w:ilvl w:val="0"/>
          <w:numId w:val="4"/>
        </w:numPr>
        <w:spacing w:before="120"/>
        <w:ind w:hanging="783"/>
        <w:rPr>
          <w:rFonts w:ascii="Arial" w:hAnsi="Arial" w:cs="Arial"/>
          <w:sz w:val="24"/>
          <w:szCs w:val="24"/>
        </w:rPr>
      </w:pPr>
      <w:r>
        <w:rPr>
          <w:rFonts w:ascii="Arial" w:hAnsi="Arial" w:cs="Arial"/>
          <w:b/>
          <w:bCs/>
          <w:sz w:val="24"/>
          <w:szCs w:val="24"/>
        </w:rPr>
        <w:t xml:space="preserve">Pennant </w:t>
      </w:r>
      <w:r w:rsidR="00D97EF3">
        <w:rPr>
          <w:rFonts w:ascii="Arial" w:hAnsi="Arial" w:cs="Arial"/>
          <w:b/>
          <w:bCs/>
          <w:sz w:val="24"/>
          <w:szCs w:val="24"/>
        </w:rPr>
        <w:t xml:space="preserve">Conditions of Play </w:t>
      </w:r>
      <w:r w:rsidR="00D97EF3">
        <w:rPr>
          <w:rFonts w:ascii="Arial" w:hAnsi="Arial" w:cs="Arial"/>
          <w:b/>
          <w:bCs/>
          <w:sz w:val="24"/>
          <w:szCs w:val="24"/>
        </w:rPr>
        <w:tab/>
      </w:r>
      <w:r w:rsidR="000B2E51">
        <w:rPr>
          <w:rFonts w:ascii="Arial" w:hAnsi="Arial" w:cs="Arial"/>
          <w:sz w:val="24"/>
          <w:szCs w:val="24"/>
        </w:rPr>
        <w:t>Review Clause 12.7</w:t>
      </w:r>
      <w:r w:rsidR="00F55BFD">
        <w:rPr>
          <w:rFonts w:ascii="Arial" w:hAnsi="Arial" w:cs="Arial"/>
          <w:b/>
          <w:bCs/>
          <w:sz w:val="24"/>
          <w:szCs w:val="24"/>
        </w:rPr>
        <w:tab/>
      </w:r>
    </w:p>
    <w:p w14:paraId="61FB20C4" w14:textId="6AE6636E" w:rsidR="00652C04" w:rsidRDefault="00652C04" w:rsidP="00B53084">
      <w:pPr>
        <w:pStyle w:val="ListParagraph"/>
        <w:numPr>
          <w:ilvl w:val="1"/>
          <w:numId w:val="4"/>
        </w:numPr>
        <w:spacing w:before="120"/>
        <w:rPr>
          <w:rFonts w:ascii="Arial" w:hAnsi="Arial" w:cs="Arial"/>
          <w:b/>
          <w:bCs/>
          <w:sz w:val="24"/>
          <w:szCs w:val="24"/>
        </w:rPr>
      </w:pPr>
      <w:r>
        <w:rPr>
          <w:rFonts w:ascii="Arial" w:hAnsi="Arial" w:cs="Arial"/>
          <w:sz w:val="24"/>
          <w:szCs w:val="24"/>
        </w:rPr>
        <w:t xml:space="preserve">The committee conducted a review of Clause </w:t>
      </w:r>
      <w:r w:rsidR="00EE5980">
        <w:rPr>
          <w:rFonts w:ascii="Arial" w:hAnsi="Arial" w:cs="Arial"/>
          <w:sz w:val="24"/>
          <w:szCs w:val="24"/>
        </w:rPr>
        <w:t xml:space="preserve">12.7. </w:t>
      </w:r>
    </w:p>
    <w:p w14:paraId="59B7292D" w14:textId="00CA6BF8" w:rsidR="00B53084" w:rsidRPr="00B53084" w:rsidRDefault="00EE5980" w:rsidP="00EE5980">
      <w:pPr>
        <w:pStyle w:val="ListParagraph"/>
        <w:numPr>
          <w:ilvl w:val="2"/>
          <w:numId w:val="4"/>
        </w:numPr>
        <w:spacing w:before="120"/>
        <w:rPr>
          <w:rFonts w:ascii="Arial" w:hAnsi="Arial" w:cs="Arial"/>
          <w:b/>
          <w:bCs/>
          <w:sz w:val="24"/>
          <w:szCs w:val="24"/>
        </w:rPr>
      </w:pPr>
      <w:r w:rsidRPr="00EE5980">
        <w:rPr>
          <w:rFonts w:ascii="Arial" w:hAnsi="Arial" w:cs="Arial"/>
          <w:b/>
          <w:bCs/>
          <w:sz w:val="24"/>
          <w:szCs w:val="24"/>
          <w:u w:val="single"/>
        </w:rPr>
        <w:t>Resolution</w:t>
      </w:r>
      <w:r>
        <w:rPr>
          <w:rFonts w:ascii="Arial" w:hAnsi="Arial" w:cs="Arial"/>
          <w:b/>
          <w:bCs/>
          <w:sz w:val="24"/>
          <w:szCs w:val="24"/>
        </w:rPr>
        <w:t xml:space="preserve"> </w:t>
      </w:r>
      <w:r w:rsidR="005E5460">
        <w:rPr>
          <w:rFonts w:ascii="Arial" w:hAnsi="Arial" w:cs="Arial"/>
          <w:b/>
          <w:bCs/>
          <w:sz w:val="24"/>
          <w:szCs w:val="24"/>
        </w:rPr>
        <w:tab/>
      </w:r>
      <w:r w:rsidR="005E5460">
        <w:rPr>
          <w:rFonts w:ascii="Arial" w:hAnsi="Arial" w:cs="Arial"/>
          <w:b/>
          <w:bCs/>
          <w:sz w:val="24"/>
          <w:szCs w:val="24"/>
        </w:rPr>
        <w:tab/>
      </w:r>
      <w:r w:rsidR="00B53084" w:rsidRPr="00B53084">
        <w:rPr>
          <w:rFonts w:ascii="Arial" w:hAnsi="Arial" w:cs="Arial"/>
          <w:b/>
          <w:bCs/>
          <w:sz w:val="24"/>
          <w:szCs w:val="24"/>
        </w:rPr>
        <w:t>Future Pennant Draws</w:t>
      </w:r>
      <w:r w:rsidR="00B53084" w:rsidRPr="00B53084">
        <w:rPr>
          <w:rFonts w:ascii="Arial" w:hAnsi="Arial" w:cs="Arial"/>
          <w:b/>
          <w:bCs/>
          <w:sz w:val="24"/>
          <w:szCs w:val="24"/>
        </w:rPr>
        <w:tab/>
      </w:r>
      <w:r w:rsidR="00B53084">
        <w:rPr>
          <w:rFonts w:ascii="Arial" w:hAnsi="Arial" w:cs="Arial"/>
          <w:sz w:val="24"/>
          <w:szCs w:val="24"/>
        </w:rPr>
        <w:t>To ensure that Clause 12.7 of Pennant C</w:t>
      </w:r>
      <w:r>
        <w:rPr>
          <w:rFonts w:ascii="Arial" w:hAnsi="Arial" w:cs="Arial"/>
          <w:sz w:val="24"/>
          <w:szCs w:val="24"/>
        </w:rPr>
        <w:t>o</w:t>
      </w:r>
      <w:r w:rsidR="00B53084">
        <w:rPr>
          <w:rFonts w:ascii="Arial" w:hAnsi="Arial" w:cs="Arial"/>
          <w:sz w:val="24"/>
          <w:szCs w:val="24"/>
        </w:rPr>
        <w:t xml:space="preserve">P are not breached in future years – Commence all Divisions on the same week. </w:t>
      </w:r>
      <w:r>
        <w:rPr>
          <w:rFonts w:ascii="Arial" w:hAnsi="Arial" w:cs="Arial"/>
          <w:sz w:val="24"/>
          <w:szCs w:val="24"/>
        </w:rPr>
        <w:t>In B Division it may be necessary to not accept late entries to ensure only Divisions of 8 Sides.</w:t>
      </w:r>
    </w:p>
    <w:p w14:paraId="0400E8FD" w14:textId="4F5A93BD" w:rsidR="00B53084" w:rsidRDefault="00B53084" w:rsidP="00B53084">
      <w:pPr>
        <w:pStyle w:val="ListParagraph"/>
        <w:numPr>
          <w:ilvl w:val="0"/>
          <w:numId w:val="4"/>
        </w:numPr>
        <w:spacing w:before="120"/>
        <w:ind w:hanging="783"/>
        <w:rPr>
          <w:rFonts w:ascii="Arial" w:hAnsi="Arial" w:cs="Arial"/>
          <w:b/>
          <w:bCs/>
          <w:sz w:val="24"/>
          <w:szCs w:val="24"/>
        </w:rPr>
      </w:pPr>
      <w:r>
        <w:rPr>
          <w:rFonts w:ascii="Arial" w:hAnsi="Arial" w:cs="Arial"/>
          <w:b/>
          <w:bCs/>
          <w:sz w:val="24"/>
          <w:szCs w:val="24"/>
        </w:rPr>
        <w:t>Pennant Issues</w:t>
      </w:r>
      <w:r>
        <w:rPr>
          <w:rFonts w:ascii="Arial" w:hAnsi="Arial" w:cs="Arial"/>
          <w:b/>
          <w:bCs/>
          <w:sz w:val="24"/>
          <w:szCs w:val="24"/>
        </w:rPr>
        <w:tab/>
      </w:r>
    </w:p>
    <w:p w14:paraId="71F907DF" w14:textId="38587AC9" w:rsidR="00B53084" w:rsidRDefault="00EE5980" w:rsidP="00B53084">
      <w:pPr>
        <w:pStyle w:val="ListParagraph"/>
        <w:numPr>
          <w:ilvl w:val="1"/>
          <w:numId w:val="4"/>
        </w:numPr>
        <w:spacing w:before="120"/>
        <w:rPr>
          <w:rFonts w:ascii="Arial" w:hAnsi="Arial" w:cs="Arial"/>
          <w:sz w:val="24"/>
          <w:szCs w:val="24"/>
        </w:rPr>
      </w:pPr>
      <w:r w:rsidRPr="00066547">
        <w:rPr>
          <w:rFonts w:ascii="Arial" w:hAnsi="Arial" w:cs="Arial"/>
          <w:b/>
          <w:bCs/>
          <w:sz w:val="24"/>
          <w:szCs w:val="24"/>
        </w:rPr>
        <w:t>Forfeits YTD</w:t>
      </w:r>
      <w:r>
        <w:rPr>
          <w:rFonts w:ascii="Arial" w:hAnsi="Arial" w:cs="Arial"/>
          <w:sz w:val="24"/>
          <w:szCs w:val="24"/>
        </w:rPr>
        <w:t xml:space="preserve"> – There have been a n</w:t>
      </w:r>
      <w:r w:rsidR="00B53084" w:rsidRPr="00B53084">
        <w:rPr>
          <w:rFonts w:ascii="Arial" w:hAnsi="Arial" w:cs="Arial"/>
          <w:sz w:val="24"/>
          <w:szCs w:val="24"/>
        </w:rPr>
        <w:t xml:space="preserve">umber </w:t>
      </w:r>
      <w:r w:rsidR="00B53084">
        <w:rPr>
          <w:rFonts w:ascii="Arial" w:hAnsi="Arial" w:cs="Arial"/>
          <w:sz w:val="24"/>
          <w:szCs w:val="24"/>
        </w:rPr>
        <w:t>of forfeits this season</w:t>
      </w:r>
      <w:r>
        <w:rPr>
          <w:rFonts w:ascii="Arial" w:hAnsi="Arial" w:cs="Arial"/>
          <w:sz w:val="24"/>
          <w:szCs w:val="24"/>
        </w:rPr>
        <w:t xml:space="preserve"> due to lack of player numbers.</w:t>
      </w:r>
    </w:p>
    <w:p w14:paraId="19476405" w14:textId="62D7A6F2" w:rsidR="00B53084" w:rsidRDefault="00B53084" w:rsidP="00B53084">
      <w:pPr>
        <w:pStyle w:val="ListParagraph"/>
        <w:numPr>
          <w:ilvl w:val="1"/>
          <w:numId w:val="4"/>
        </w:numPr>
        <w:spacing w:before="120"/>
        <w:rPr>
          <w:rFonts w:ascii="Arial" w:hAnsi="Arial" w:cs="Arial"/>
          <w:sz w:val="24"/>
          <w:szCs w:val="24"/>
        </w:rPr>
      </w:pPr>
      <w:r w:rsidRPr="00066547">
        <w:rPr>
          <w:rFonts w:ascii="Arial" w:hAnsi="Arial" w:cs="Arial"/>
          <w:b/>
          <w:bCs/>
          <w:sz w:val="24"/>
          <w:szCs w:val="24"/>
        </w:rPr>
        <w:t>Washouts</w:t>
      </w:r>
      <w:r w:rsidR="00EE5980">
        <w:rPr>
          <w:rFonts w:ascii="Arial" w:hAnsi="Arial" w:cs="Arial"/>
          <w:sz w:val="24"/>
          <w:szCs w:val="24"/>
        </w:rPr>
        <w:t xml:space="preserve"> – Fortunately not too many </w:t>
      </w:r>
    </w:p>
    <w:p w14:paraId="4FFCA9DE" w14:textId="6537C3B5" w:rsidR="00B53084" w:rsidRDefault="00B53084" w:rsidP="00B53084">
      <w:pPr>
        <w:pStyle w:val="ListParagraph"/>
        <w:numPr>
          <w:ilvl w:val="1"/>
          <w:numId w:val="4"/>
        </w:numPr>
        <w:spacing w:before="120"/>
        <w:rPr>
          <w:rFonts w:ascii="Arial" w:hAnsi="Arial" w:cs="Arial"/>
          <w:sz w:val="24"/>
          <w:szCs w:val="24"/>
        </w:rPr>
      </w:pPr>
      <w:r w:rsidRPr="00066547">
        <w:rPr>
          <w:rFonts w:ascii="Arial" w:hAnsi="Arial" w:cs="Arial"/>
          <w:b/>
          <w:bCs/>
          <w:sz w:val="24"/>
          <w:szCs w:val="24"/>
        </w:rPr>
        <w:t>Club breaches re C</w:t>
      </w:r>
      <w:r w:rsidR="00EE5980" w:rsidRPr="00066547">
        <w:rPr>
          <w:rFonts w:ascii="Arial" w:hAnsi="Arial" w:cs="Arial"/>
          <w:b/>
          <w:bCs/>
          <w:sz w:val="24"/>
          <w:szCs w:val="24"/>
        </w:rPr>
        <w:t>o</w:t>
      </w:r>
      <w:r w:rsidRPr="00066547">
        <w:rPr>
          <w:rFonts w:ascii="Arial" w:hAnsi="Arial" w:cs="Arial"/>
          <w:b/>
          <w:bCs/>
          <w:sz w:val="24"/>
          <w:szCs w:val="24"/>
        </w:rPr>
        <w:t>P Clause 12.7</w:t>
      </w:r>
      <w:r w:rsidR="00066547">
        <w:rPr>
          <w:rFonts w:ascii="Arial" w:hAnsi="Arial" w:cs="Arial"/>
          <w:b/>
          <w:bCs/>
          <w:sz w:val="24"/>
          <w:szCs w:val="24"/>
        </w:rPr>
        <w:t xml:space="preserve">. </w:t>
      </w:r>
      <w:r w:rsidR="00066547">
        <w:rPr>
          <w:rFonts w:ascii="Arial" w:hAnsi="Arial" w:cs="Arial"/>
          <w:b/>
          <w:bCs/>
          <w:sz w:val="24"/>
          <w:szCs w:val="24"/>
        </w:rPr>
        <w:tab/>
      </w:r>
      <w:r w:rsidR="00066547">
        <w:rPr>
          <w:rFonts w:ascii="Arial" w:hAnsi="Arial" w:cs="Arial"/>
          <w:sz w:val="24"/>
          <w:szCs w:val="24"/>
        </w:rPr>
        <w:t>A</w:t>
      </w:r>
      <w:r w:rsidR="00056830">
        <w:rPr>
          <w:rFonts w:ascii="Arial" w:hAnsi="Arial" w:cs="Arial"/>
          <w:sz w:val="24"/>
          <w:szCs w:val="24"/>
        </w:rPr>
        <w:t>ll clubs that have A3/B3 Sides have breached this rule</w:t>
      </w:r>
      <w:r w:rsidR="00EE5980">
        <w:rPr>
          <w:rFonts w:ascii="Arial" w:hAnsi="Arial" w:cs="Arial"/>
          <w:sz w:val="24"/>
          <w:szCs w:val="24"/>
        </w:rPr>
        <w:t xml:space="preserve"> due to earlier starting date</w:t>
      </w:r>
      <w:r w:rsidR="00056830">
        <w:rPr>
          <w:rFonts w:ascii="Arial" w:hAnsi="Arial" w:cs="Arial"/>
          <w:sz w:val="24"/>
          <w:szCs w:val="24"/>
        </w:rPr>
        <w:t>.</w:t>
      </w:r>
      <w:r w:rsidR="00EE5980">
        <w:rPr>
          <w:rFonts w:ascii="Arial" w:hAnsi="Arial" w:cs="Arial"/>
          <w:sz w:val="24"/>
          <w:szCs w:val="24"/>
        </w:rPr>
        <w:t xml:space="preserve"> </w:t>
      </w:r>
      <w:r w:rsidR="00C47067">
        <w:rPr>
          <w:rFonts w:ascii="Arial" w:hAnsi="Arial" w:cs="Arial"/>
          <w:sz w:val="24"/>
          <w:szCs w:val="24"/>
        </w:rPr>
        <w:t xml:space="preserve"> </w:t>
      </w:r>
    </w:p>
    <w:p w14:paraId="35A48009" w14:textId="5AF625F1" w:rsidR="00C47067" w:rsidRPr="00B53084" w:rsidRDefault="00EE5980" w:rsidP="00B53084">
      <w:pPr>
        <w:pStyle w:val="ListParagraph"/>
        <w:numPr>
          <w:ilvl w:val="1"/>
          <w:numId w:val="4"/>
        </w:numPr>
        <w:spacing w:before="120"/>
        <w:rPr>
          <w:rFonts w:ascii="Arial" w:hAnsi="Arial" w:cs="Arial"/>
          <w:sz w:val="24"/>
          <w:szCs w:val="24"/>
        </w:rPr>
      </w:pPr>
      <w:r w:rsidRPr="00066547">
        <w:rPr>
          <w:rFonts w:ascii="Arial" w:hAnsi="Arial" w:cs="Arial"/>
          <w:b/>
          <w:bCs/>
          <w:sz w:val="24"/>
          <w:szCs w:val="24"/>
        </w:rPr>
        <w:lastRenderedPageBreak/>
        <w:t xml:space="preserve">Impact of </w:t>
      </w:r>
      <w:r w:rsidR="00C47067" w:rsidRPr="00066547">
        <w:rPr>
          <w:rFonts w:ascii="Arial" w:hAnsi="Arial" w:cs="Arial"/>
          <w:b/>
          <w:bCs/>
          <w:sz w:val="24"/>
          <w:szCs w:val="24"/>
        </w:rPr>
        <w:t xml:space="preserve">Commercial Club joining </w:t>
      </w:r>
      <w:r w:rsidRPr="00066547">
        <w:rPr>
          <w:rFonts w:ascii="Arial" w:hAnsi="Arial" w:cs="Arial"/>
          <w:b/>
          <w:bCs/>
          <w:sz w:val="24"/>
          <w:szCs w:val="24"/>
        </w:rPr>
        <w:t>O&amp;M</w:t>
      </w:r>
      <w:r>
        <w:rPr>
          <w:rFonts w:ascii="Arial" w:hAnsi="Arial" w:cs="Arial"/>
          <w:sz w:val="24"/>
          <w:szCs w:val="24"/>
        </w:rPr>
        <w:t xml:space="preserve">. </w:t>
      </w:r>
      <w:r>
        <w:rPr>
          <w:rFonts w:ascii="Arial" w:hAnsi="Arial" w:cs="Arial"/>
          <w:sz w:val="24"/>
          <w:szCs w:val="24"/>
        </w:rPr>
        <w:tab/>
        <w:t xml:space="preserve">Discussion took place to address rumours and to </w:t>
      </w:r>
      <w:r w:rsidR="009848E7">
        <w:rPr>
          <w:rFonts w:ascii="Arial" w:hAnsi="Arial" w:cs="Arial"/>
          <w:sz w:val="24"/>
          <w:szCs w:val="24"/>
        </w:rPr>
        <w:t>ensure that the Pennant Committee are focused on options. If additional clubs from NSW joins our competition there may be a need to split our region in to two playing zones.</w:t>
      </w:r>
    </w:p>
    <w:p w14:paraId="495B58EC" w14:textId="45ADE977" w:rsidR="000D01D5" w:rsidRPr="00CA4295" w:rsidRDefault="00382986" w:rsidP="00CA4295">
      <w:pPr>
        <w:spacing w:before="120"/>
        <w:rPr>
          <w:rFonts w:ascii="Arial" w:hAnsi="Arial" w:cs="Arial"/>
          <w:b/>
          <w:bCs/>
          <w:sz w:val="24"/>
          <w:szCs w:val="24"/>
          <w:u w:val="single"/>
        </w:rPr>
      </w:pPr>
      <w:r w:rsidRPr="00CA4295">
        <w:rPr>
          <w:rFonts w:ascii="Arial" w:eastAsia="Times New Roman" w:hAnsi="Arial" w:cs="Arial"/>
          <w:b/>
          <w:bCs/>
          <w:sz w:val="24"/>
          <w:szCs w:val="24"/>
          <w:u w:val="single"/>
        </w:rPr>
        <w:t>GENERAL BUSINESS:</w:t>
      </w:r>
    </w:p>
    <w:p w14:paraId="2DB295A3" w14:textId="4B85C377" w:rsidR="007C072A" w:rsidRDefault="00056830" w:rsidP="00056830">
      <w:pPr>
        <w:pStyle w:val="ListParagraph"/>
        <w:numPr>
          <w:ilvl w:val="0"/>
          <w:numId w:val="10"/>
        </w:numPr>
        <w:spacing w:before="120"/>
        <w:rPr>
          <w:rFonts w:ascii="Arial" w:hAnsi="Arial" w:cs="Arial"/>
          <w:sz w:val="24"/>
          <w:szCs w:val="24"/>
        </w:rPr>
      </w:pPr>
      <w:r w:rsidRPr="00056830">
        <w:rPr>
          <w:rFonts w:ascii="Arial" w:hAnsi="Arial" w:cs="Arial"/>
          <w:sz w:val="24"/>
          <w:szCs w:val="24"/>
        </w:rPr>
        <w:t xml:space="preserve">N Murrell </w:t>
      </w:r>
      <w:r w:rsidR="009848E7">
        <w:rPr>
          <w:rFonts w:ascii="Arial" w:hAnsi="Arial" w:cs="Arial"/>
          <w:sz w:val="24"/>
          <w:szCs w:val="24"/>
        </w:rPr>
        <w:t xml:space="preserve">advised that his </w:t>
      </w:r>
      <w:r>
        <w:rPr>
          <w:rFonts w:ascii="Arial" w:hAnsi="Arial" w:cs="Arial"/>
          <w:sz w:val="24"/>
          <w:szCs w:val="24"/>
        </w:rPr>
        <w:t xml:space="preserve">intent </w:t>
      </w:r>
      <w:r w:rsidR="009848E7">
        <w:rPr>
          <w:rFonts w:ascii="Arial" w:hAnsi="Arial" w:cs="Arial"/>
          <w:sz w:val="24"/>
          <w:szCs w:val="24"/>
        </w:rPr>
        <w:t xml:space="preserve">is </w:t>
      </w:r>
      <w:r>
        <w:rPr>
          <w:rFonts w:ascii="Arial" w:hAnsi="Arial" w:cs="Arial"/>
          <w:sz w:val="24"/>
          <w:szCs w:val="24"/>
        </w:rPr>
        <w:t>to not nominate for Pennant Committee 2024-25 season</w:t>
      </w:r>
    </w:p>
    <w:p w14:paraId="2805BE17" w14:textId="77777777" w:rsidR="005E5460" w:rsidRDefault="009848E7" w:rsidP="00056830">
      <w:pPr>
        <w:pStyle w:val="ListParagraph"/>
        <w:numPr>
          <w:ilvl w:val="0"/>
          <w:numId w:val="10"/>
        </w:numPr>
        <w:spacing w:before="120"/>
        <w:rPr>
          <w:rFonts w:ascii="Arial" w:hAnsi="Arial" w:cs="Arial"/>
          <w:sz w:val="24"/>
          <w:szCs w:val="24"/>
        </w:rPr>
      </w:pPr>
      <w:r>
        <w:rPr>
          <w:rFonts w:ascii="Arial" w:hAnsi="Arial" w:cs="Arial"/>
          <w:sz w:val="24"/>
          <w:szCs w:val="24"/>
        </w:rPr>
        <w:t>Minutes Board Meeting 20 Nov 23.</w:t>
      </w:r>
      <w:r>
        <w:rPr>
          <w:rFonts w:ascii="Arial" w:hAnsi="Arial" w:cs="Arial"/>
          <w:sz w:val="24"/>
          <w:szCs w:val="24"/>
        </w:rPr>
        <w:tab/>
        <w:t xml:space="preserve">President Graham Moore requested to clarify the </w:t>
      </w:r>
      <w:r w:rsidR="005E5460">
        <w:rPr>
          <w:rFonts w:ascii="Arial" w:hAnsi="Arial" w:cs="Arial"/>
          <w:sz w:val="24"/>
          <w:szCs w:val="24"/>
        </w:rPr>
        <w:t>following:</w:t>
      </w:r>
    </w:p>
    <w:p w14:paraId="47CF1191" w14:textId="5E1F0CA5" w:rsidR="00056830" w:rsidRDefault="009848E7" w:rsidP="005E5460">
      <w:pPr>
        <w:pStyle w:val="ListParagraph"/>
        <w:numPr>
          <w:ilvl w:val="1"/>
          <w:numId w:val="10"/>
        </w:numPr>
        <w:spacing w:before="120"/>
        <w:rPr>
          <w:rFonts w:ascii="Arial" w:hAnsi="Arial" w:cs="Arial"/>
          <w:sz w:val="24"/>
          <w:szCs w:val="24"/>
        </w:rPr>
      </w:pPr>
      <w:r w:rsidRPr="005E5460">
        <w:rPr>
          <w:rFonts w:ascii="Arial" w:hAnsi="Arial" w:cs="Arial"/>
          <w:b/>
          <w:bCs/>
          <w:sz w:val="24"/>
          <w:szCs w:val="24"/>
        </w:rPr>
        <w:t xml:space="preserve">Minute ‘Notes’ </w:t>
      </w:r>
      <w:r w:rsidR="005E5460">
        <w:rPr>
          <w:rFonts w:ascii="Arial" w:hAnsi="Arial" w:cs="Arial"/>
          <w:b/>
          <w:bCs/>
          <w:sz w:val="24"/>
          <w:szCs w:val="24"/>
        </w:rPr>
        <w:t xml:space="preserve">- </w:t>
      </w:r>
      <w:r w:rsidRPr="005E5460">
        <w:rPr>
          <w:rFonts w:ascii="Arial" w:hAnsi="Arial" w:cs="Arial"/>
          <w:b/>
          <w:bCs/>
          <w:sz w:val="24"/>
          <w:szCs w:val="24"/>
        </w:rPr>
        <w:t>Permits</w:t>
      </w:r>
      <w:r w:rsidR="005E5460">
        <w:rPr>
          <w:rFonts w:ascii="Arial" w:hAnsi="Arial" w:cs="Arial"/>
          <w:b/>
          <w:bCs/>
          <w:sz w:val="24"/>
          <w:szCs w:val="24"/>
        </w:rPr>
        <w:t xml:space="preserve"> </w:t>
      </w:r>
      <w:r w:rsidR="005E5460">
        <w:rPr>
          <w:rFonts w:ascii="Arial" w:hAnsi="Arial" w:cs="Arial"/>
          <w:sz w:val="24"/>
          <w:szCs w:val="24"/>
        </w:rPr>
        <w:t>(</w:t>
      </w:r>
      <w:r>
        <w:rPr>
          <w:rFonts w:ascii="Arial" w:hAnsi="Arial" w:cs="Arial"/>
          <w:sz w:val="24"/>
          <w:szCs w:val="24"/>
        </w:rPr>
        <w:t>no detail recorded</w:t>
      </w:r>
      <w:r w:rsidR="005E5460">
        <w:rPr>
          <w:rFonts w:ascii="Arial" w:hAnsi="Arial" w:cs="Arial"/>
          <w:sz w:val="24"/>
          <w:szCs w:val="24"/>
        </w:rPr>
        <w:t>)</w:t>
      </w:r>
      <w:r>
        <w:rPr>
          <w:rFonts w:ascii="Arial" w:hAnsi="Arial" w:cs="Arial"/>
          <w:sz w:val="24"/>
          <w:szCs w:val="24"/>
        </w:rPr>
        <w:t>. The discussion was around Pennant Permits and Special Permits and that clubs and members not happy with these permits.</w:t>
      </w:r>
    </w:p>
    <w:p w14:paraId="2A394D3D" w14:textId="67C58F4F" w:rsidR="005E5460" w:rsidRDefault="005E5460" w:rsidP="005E5460">
      <w:pPr>
        <w:pStyle w:val="ListParagraph"/>
        <w:numPr>
          <w:ilvl w:val="1"/>
          <w:numId w:val="10"/>
        </w:numPr>
        <w:spacing w:before="120"/>
        <w:rPr>
          <w:rFonts w:ascii="Arial" w:hAnsi="Arial" w:cs="Arial"/>
          <w:sz w:val="24"/>
          <w:szCs w:val="24"/>
        </w:rPr>
      </w:pPr>
      <w:r w:rsidRPr="005E5460">
        <w:rPr>
          <w:rFonts w:ascii="Arial" w:hAnsi="Arial" w:cs="Arial"/>
          <w:b/>
          <w:bCs/>
          <w:sz w:val="24"/>
          <w:szCs w:val="24"/>
        </w:rPr>
        <w:t>Minute ‘Notes’</w:t>
      </w:r>
      <w:r>
        <w:rPr>
          <w:rFonts w:ascii="Arial" w:hAnsi="Arial" w:cs="Arial"/>
          <w:sz w:val="24"/>
          <w:szCs w:val="24"/>
        </w:rPr>
        <w:t xml:space="preserve"> – it was noted item on ‘What O&amp;M Does well’:</w:t>
      </w:r>
    </w:p>
    <w:p w14:paraId="3AC9F6AA" w14:textId="53E79705" w:rsidR="005E5460" w:rsidRDefault="005E5460" w:rsidP="005E5460">
      <w:pPr>
        <w:pStyle w:val="ListParagraph"/>
        <w:numPr>
          <w:ilvl w:val="2"/>
          <w:numId w:val="10"/>
        </w:numPr>
        <w:spacing w:before="120"/>
        <w:rPr>
          <w:rFonts w:ascii="Arial" w:hAnsi="Arial" w:cs="Arial"/>
          <w:sz w:val="24"/>
          <w:szCs w:val="24"/>
        </w:rPr>
      </w:pPr>
      <w:r>
        <w:rPr>
          <w:rFonts w:ascii="Arial" w:hAnsi="Arial" w:cs="Arial"/>
          <w:sz w:val="24"/>
          <w:szCs w:val="24"/>
        </w:rPr>
        <w:t>Pennant Committee runs well</w:t>
      </w:r>
    </w:p>
    <w:p w14:paraId="7976132E" w14:textId="59877C4D" w:rsidR="005E5460" w:rsidRPr="00056830" w:rsidRDefault="005E5460" w:rsidP="005E5460">
      <w:pPr>
        <w:pStyle w:val="ListParagraph"/>
        <w:numPr>
          <w:ilvl w:val="2"/>
          <w:numId w:val="10"/>
        </w:numPr>
        <w:spacing w:before="120"/>
        <w:rPr>
          <w:rFonts w:ascii="Arial" w:hAnsi="Arial" w:cs="Arial"/>
          <w:sz w:val="24"/>
          <w:szCs w:val="24"/>
        </w:rPr>
      </w:pPr>
      <w:r>
        <w:rPr>
          <w:rFonts w:ascii="Arial" w:hAnsi="Arial" w:cs="Arial"/>
          <w:sz w:val="24"/>
          <w:szCs w:val="24"/>
        </w:rPr>
        <w:t>Good BowlsLink administration</w:t>
      </w:r>
    </w:p>
    <w:p w14:paraId="628447F7" w14:textId="77777777" w:rsidR="007C072A" w:rsidRDefault="007C072A" w:rsidP="00DF255B">
      <w:pPr>
        <w:spacing w:before="120" w:line="240" w:lineRule="auto"/>
        <w:ind w:left="720" w:hanging="720"/>
        <w:rPr>
          <w:rFonts w:ascii="Arial" w:hAnsi="Arial" w:cs="Arial"/>
          <w:b/>
          <w:bCs/>
          <w:sz w:val="24"/>
          <w:szCs w:val="24"/>
        </w:rPr>
      </w:pPr>
    </w:p>
    <w:p w14:paraId="61CFD29E" w14:textId="77777777" w:rsidR="007C072A" w:rsidRDefault="007C072A" w:rsidP="00DF255B">
      <w:pPr>
        <w:spacing w:before="120" w:line="240" w:lineRule="auto"/>
        <w:ind w:left="720" w:hanging="720"/>
        <w:rPr>
          <w:rFonts w:ascii="Arial" w:hAnsi="Arial" w:cs="Arial"/>
          <w:b/>
          <w:bCs/>
          <w:sz w:val="24"/>
          <w:szCs w:val="24"/>
        </w:rPr>
      </w:pPr>
    </w:p>
    <w:p w14:paraId="25870A09" w14:textId="43D18AA5" w:rsidR="006C6706" w:rsidRDefault="006C6706" w:rsidP="00066547">
      <w:pPr>
        <w:spacing w:before="120" w:line="240" w:lineRule="auto"/>
        <w:ind w:left="2127" w:hanging="2127"/>
        <w:rPr>
          <w:rFonts w:ascii="Arial" w:hAnsi="Arial" w:cs="Arial"/>
          <w:sz w:val="24"/>
          <w:szCs w:val="24"/>
        </w:rPr>
      </w:pPr>
      <w:r>
        <w:rPr>
          <w:rFonts w:ascii="Arial" w:hAnsi="Arial" w:cs="Arial"/>
          <w:b/>
          <w:bCs/>
          <w:sz w:val="24"/>
          <w:szCs w:val="24"/>
        </w:rPr>
        <w:t>Meeting closed:</w:t>
      </w:r>
      <w:r w:rsidR="00382986">
        <w:rPr>
          <w:rFonts w:ascii="Arial" w:hAnsi="Arial" w:cs="Arial"/>
          <w:sz w:val="24"/>
          <w:szCs w:val="24"/>
        </w:rPr>
        <w:tab/>
      </w:r>
      <w:r w:rsidR="00066547">
        <w:rPr>
          <w:rFonts w:ascii="Arial" w:hAnsi="Arial" w:cs="Arial"/>
          <w:sz w:val="24"/>
          <w:szCs w:val="24"/>
        </w:rPr>
        <w:t>11.45am when Chairman Bryan thanked everyone for their attendance and input.</w:t>
      </w:r>
    </w:p>
    <w:p w14:paraId="73F54DE4" w14:textId="77777777" w:rsidR="00DF255B" w:rsidRDefault="00DF255B" w:rsidP="00DF255B">
      <w:pPr>
        <w:spacing w:before="120" w:line="240" w:lineRule="auto"/>
        <w:ind w:left="720" w:hanging="720"/>
        <w:rPr>
          <w:rFonts w:ascii="Arial" w:hAnsi="Arial" w:cs="Arial"/>
          <w:sz w:val="24"/>
          <w:szCs w:val="24"/>
        </w:rPr>
      </w:pPr>
    </w:p>
    <w:p w14:paraId="7E9E8ED3" w14:textId="77777777" w:rsidR="00066547" w:rsidRDefault="00066547" w:rsidP="00DF255B">
      <w:pPr>
        <w:spacing w:before="120" w:line="240" w:lineRule="auto"/>
        <w:ind w:left="720" w:hanging="720"/>
        <w:rPr>
          <w:rFonts w:ascii="Arial" w:hAnsi="Arial" w:cs="Arial"/>
          <w:sz w:val="24"/>
          <w:szCs w:val="24"/>
        </w:rPr>
      </w:pPr>
    </w:p>
    <w:p w14:paraId="022829F8" w14:textId="77777777" w:rsidR="00066547" w:rsidRDefault="00066547" w:rsidP="00DF255B">
      <w:pPr>
        <w:spacing w:before="120" w:line="240" w:lineRule="auto"/>
        <w:ind w:left="720" w:hanging="720"/>
        <w:rPr>
          <w:rFonts w:ascii="Arial" w:hAnsi="Arial" w:cs="Arial"/>
          <w:sz w:val="24"/>
          <w:szCs w:val="24"/>
        </w:rPr>
      </w:pPr>
    </w:p>
    <w:p w14:paraId="1554126F" w14:textId="77777777" w:rsidR="007C072A" w:rsidRDefault="002553E5" w:rsidP="00DF255B">
      <w:pPr>
        <w:spacing w:after="0" w:line="240" w:lineRule="auto"/>
        <w:ind w:left="720" w:hanging="720"/>
        <w:rPr>
          <w:rFonts w:ascii="Arial" w:hAnsi="Arial" w:cs="Arial"/>
          <w:b/>
          <w:bCs/>
          <w:sz w:val="24"/>
          <w:szCs w:val="24"/>
        </w:rPr>
      </w:pPr>
      <w:r>
        <w:rPr>
          <w:rFonts w:ascii="Arial" w:hAnsi="Arial" w:cs="Arial"/>
          <w:b/>
          <w:bCs/>
          <w:sz w:val="24"/>
          <w:szCs w:val="24"/>
        </w:rPr>
        <w:t>B Smith</w:t>
      </w:r>
    </w:p>
    <w:p w14:paraId="33C30CF8" w14:textId="0ED826C5" w:rsidR="00CA4295" w:rsidRDefault="006C6706" w:rsidP="00DF255B">
      <w:pPr>
        <w:spacing w:after="0" w:line="240" w:lineRule="auto"/>
        <w:ind w:left="720" w:hanging="720"/>
        <w:rPr>
          <w:rFonts w:ascii="Arial" w:hAnsi="Arial" w:cs="Arial"/>
          <w:sz w:val="24"/>
          <w:szCs w:val="24"/>
        </w:rPr>
      </w:pPr>
      <w:r>
        <w:rPr>
          <w:rFonts w:ascii="Arial" w:hAnsi="Arial" w:cs="Arial"/>
          <w:sz w:val="24"/>
          <w:szCs w:val="24"/>
        </w:rPr>
        <w:t>Chairman</w:t>
      </w:r>
      <w:r w:rsidR="00CA4295">
        <w:rPr>
          <w:rFonts w:ascii="Arial" w:hAnsi="Arial" w:cs="Arial"/>
          <w:sz w:val="24"/>
          <w:szCs w:val="24"/>
        </w:rPr>
        <w:t xml:space="preserve"> </w:t>
      </w:r>
    </w:p>
    <w:p w14:paraId="519ECF6E" w14:textId="52F83E60" w:rsidR="00066547" w:rsidRDefault="00066547" w:rsidP="00DF255B">
      <w:pPr>
        <w:spacing w:after="0" w:line="240" w:lineRule="auto"/>
        <w:ind w:left="720" w:hanging="720"/>
        <w:rPr>
          <w:rFonts w:ascii="Arial" w:hAnsi="Arial" w:cs="Arial"/>
          <w:sz w:val="24"/>
          <w:szCs w:val="24"/>
        </w:rPr>
      </w:pPr>
      <w:r>
        <w:rPr>
          <w:rFonts w:ascii="Arial" w:hAnsi="Arial" w:cs="Arial"/>
          <w:sz w:val="24"/>
          <w:szCs w:val="24"/>
        </w:rPr>
        <w:t xml:space="preserve">Pennant Committee </w:t>
      </w:r>
    </w:p>
    <w:p w14:paraId="5373D5A2" w14:textId="77777777" w:rsidR="00B4792A" w:rsidRDefault="00CA4295" w:rsidP="00DF255B">
      <w:pPr>
        <w:spacing w:after="0" w:line="240" w:lineRule="auto"/>
        <w:ind w:left="720" w:hanging="720"/>
        <w:rPr>
          <w:rFonts w:ascii="Arial" w:hAnsi="Arial" w:cs="Arial"/>
          <w:sz w:val="24"/>
          <w:szCs w:val="24"/>
        </w:rPr>
      </w:pPr>
      <w:r>
        <w:rPr>
          <w:rFonts w:ascii="Arial" w:hAnsi="Arial" w:cs="Arial"/>
          <w:sz w:val="24"/>
          <w:szCs w:val="24"/>
        </w:rPr>
        <w:t>Ovens and Murray Bowls region Inc</w:t>
      </w:r>
    </w:p>
    <w:p w14:paraId="2A643A93" w14:textId="77777777" w:rsidR="00180638" w:rsidRDefault="00B4792A" w:rsidP="00B4792A">
      <w:pPr>
        <w:rPr>
          <w:rFonts w:ascii="Arial" w:hAnsi="Arial" w:cs="Arial"/>
          <w:sz w:val="24"/>
          <w:szCs w:val="24"/>
        </w:rPr>
      </w:pPr>
      <w:r>
        <w:rPr>
          <w:rFonts w:ascii="Arial" w:hAnsi="Arial" w:cs="Arial"/>
          <w:sz w:val="24"/>
          <w:szCs w:val="24"/>
        </w:rPr>
        <w:br w:type="page"/>
      </w:r>
    </w:p>
    <w:p w14:paraId="2E9D8660" w14:textId="2744ED3B" w:rsidR="00180638" w:rsidRPr="00180638" w:rsidRDefault="00180638" w:rsidP="00180638">
      <w:pPr>
        <w:jc w:val="center"/>
        <w:rPr>
          <w:rFonts w:ascii="Arial" w:hAnsi="Arial" w:cs="Arial"/>
          <w:b/>
          <w:bCs/>
          <w:sz w:val="24"/>
          <w:szCs w:val="24"/>
          <w:u w:val="single"/>
        </w:rPr>
      </w:pPr>
      <w:r w:rsidRPr="00180638">
        <w:rPr>
          <w:rFonts w:ascii="Arial" w:hAnsi="Arial" w:cs="Arial"/>
          <w:b/>
          <w:bCs/>
          <w:sz w:val="24"/>
          <w:szCs w:val="24"/>
          <w:u w:val="single"/>
        </w:rPr>
        <w:lastRenderedPageBreak/>
        <w:t>Email Response – N Murrell</w:t>
      </w:r>
    </w:p>
    <w:p w14:paraId="44671E11" w14:textId="6227DEDC" w:rsidR="00B4792A" w:rsidRPr="00B4792A" w:rsidRDefault="00B4792A" w:rsidP="00B4792A">
      <w:pPr>
        <w:rPr>
          <w:rFonts w:ascii="Arial" w:hAnsi="Arial" w:cs="Arial"/>
          <w:sz w:val="24"/>
          <w:szCs w:val="24"/>
        </w:rPr>
      </w:pPr>
      <w:r w:rsidRPr="00B4792A">
        <w:rPr>
          <w:rFonts w:ascii="Arial" w:hAnsi="Arial" w:cs="Arial"/>
          <w:sz w:val="24"/>
          <w:szCs w:val="24"/>
        </w:rPr>
        <w:t>From:</w:t>
      </w:r>
      <w:r w:rsidRPr="00B4792A">
        <w:rPr>
          <w:rFonts w:ascii="Arial" w:hAnsi="Arial" w:cs="Arial"/>
          <w:sz w:val="24"/>
          <w:szCs w:val="24"/>
        </w:rPr>
        <w:tab/>
        <w:t>Noel Murrell &lt;nmurrell@bigpond.net.au&gt;</w:t>
      </w:r>
    </w:p>
    <w:p w14:paraId="42F93BAE" w14:textId="77777777" w:rsidR="00B4792A" w:rsidRPr="00B4792A" w:rsidRDefault="00B4792A" w:rsidP="00B4792A">
      <w:pPr>
        <w:rPr>
          <w:rFonts w:ascii="Arial" w:hAnsi="Arial" w:cs="Arial"/>
          <w:sz w:val="24"/>
          <w:szCs w:val="24"/>
        </w:rPr>
      </w:pPr>
      <w:r w:rsidRPr="00B4792A">
        <w:rPr>
          <w:rFonts w:ascii="Arial" w:hAnsi="Arial" w:cs="Arial"/>
          <w:sz w:val="24"/>
          <w:szCs w:val="24"/>
        </w:rPr>
        <w:t>Sent:</w:t>
      </w:r>
      <w:r w:rsidRPr="00B4792A">
        <w:rPr>
          <w:rFonts w:ascii="Arial" w:hAnsi="Arial" w:cs="Arial"/>
          <w:sz w:val="24"/>
          <w:szCs w:val="24"/>
        </w:rPr>
        <w:tab/>
        <w:t>Friday, 24 November 2023 5:17 PM</w:t>
      </w:r>
    </w:p>
    <w:p w14:paraId="6E736351" w14:textId="77777777" w:rsidR="00B4792A" w:rsidRPr="00B4792A" w:rsidRDefault="00B4792A" w:rsidP="00B4792A">
      <w:pPr>
        <w:rPr>
          <w:rFonts w:ascii="Arial" w:hAnsi="Arial" w:cs="Arial"/>
          <w:sz w:val="24"/>
          <w:szCs w:val="24"/>
        </w:rPr>
      </w:pPr>
      <w:r w:rsidRPr="00B4792A">
        <w:rPr>
          <w:rFonts w:ascii="Arial" w:hAnsi="Arial" w:cs="Arial"/>
          <w:sz w:val="24"/>
          <w:szCs w:val="24"/>
        </w:rPr>
        <w:t>To:</w:t>
      </w:r>
      <w:r w:rsidRPr="00B4792A">
        <w:rPr>
          <w:rFonts w:ascii="Arial" w:hAnsi="Arial" w:cs="Arial"/>
          <w:sz w:val="24"/>
          <w:szCs w:val="24"/>
        </w:rPr>
        <w:tab/>
        <w:t>'Ovens Murray'</w:t>
      </w:r>
    </w:p>
    <w:p w14:paraId="5BB603D9" w14:textId="77777777" w:rsidR="00B4792A" w:rsidRPr="00B4792A" w:rsidRDefault="00B4792A" w:rsidP="00B4792A">
      <w:pPr>
        <w:rPr>
          <w:rFonts w:ascii="Arial" w:hAnsi="Arial" w:cs="Arial"/>
          <w:sz w:val="24"/>
          <w:szCs w:val="24"/>
        </w:rPr>
      </w:pPr>
      <w:r w:rsidRPr="00B4792A">
        <w:rPr>
          <w:rFonts w:ascii="Arial" w:hAnsi="Arial" w:cs="Arial"/>
          <w:sz w:val="24"/>
          <w:szCs w:val="24"/>
        </w:rPr>
        <w:t>Cc:</w:t>
      </w:r>
      <w:r w:rsidRPr="00B4792A">
        <w:rPr>
          <w:rFonts w:ascii="Arial" w:hAnsi="Arial" w:cs="Arial"/>
          <w:sz w:val="24"/>
          <w:szCs w:val="24"/>
        </w:rPr>
        <w:tab/>
        <w:t xml:space="preserve">President Ovens and Murray Bowls (presidentoandmbowls@gmail.com); Bryan Smith </w:t>
      </w:r>
    </w:p>
    <w:p w14:paraId="70BE8B8C" w14:textId="77777777" w:rsidR="00B4792A" w:rsidRPr="00B4792A" w:rsidRDefault="00B4792A" w:rsidP="00B4792A">
      <w:pPr>
        <w:rPr>
          <w:rFonts w:ascii="Arial" w:hAnsi="Arial" w:cs="Arial"/>
          <w:sz w:val="24"/>
          <w:szCs w:val="24"/>
        </w:rPr>
      </w:pPr>
      <w:r w:rsidRPr="00B4792A">
        <w:rPr>
          <w:rFonts w:ascii="Arial" w:hAnsi="Arial" w:cs="Arial"/>
          <w:sz w:val="24"/>
          <w:szCs w:val="24"/>
        </w:rPr>
        <w:t>(bryansmith3691@gmail.com)</w:t>
      </w:r>
    </w:p>
    <w:p w14:paraId="58FC7364" w14:textId="77777777" w:rsidR="00B4792A" w:rsidRPr="00B4792A" w:rsidRDefault="00B4792A" w:rsidP="00B4792A">
      <w:pPr>
        <w:rPr>
          <w:rFonts w:ascii="Arial" w:hAnsi="Arial" w:cs="Arial"/>
          <w:sz w:val="24"/>
          <w:szCs w:val="24"/>
        </w:rPr>
      </w:pPr>
      <w:r w:rsidRPr="00B4792A">
        <w:rPr>
          <w:rFonts w:ascii="Arial" w:hAnsi="Arial" w:cs="Arial"/>
          <w:sz w:val="24"/>
          <w:szCs w:val="24"/>
        </w:rPr>
        <w:t>Subject:</w:t>
      </w:r>
      <w:r w:rsidRPr="00B4792A">
        <w:rPr>
          <w:rFonts w:ascii="Arial" w:hAnsi="Arial" w:cs="Arial"/>
          <w:sz w:val="24"/>
          <w:szCs w:val="24"/>
        </w:rPr>
        <w:tab/>
        <w:t>RE: Communication</w:t>
      </w:r>
    </w:p>
    <w:p w14:paraId="67E3B524" w14:textId="77777777" w:rsidR="00B4792A" w:rsidRPr="00B4792A" w:rsidRDefault="00B4792A" w:rsidP="00B4792A">
      <w:pPr>
        <w:rPr>
          <w:rFonts w:ascii="Arial" w:hAnsi="Arial" w:cs="Arial"/>
          <w:sz w:val="24"/>
          <w:szCs w:val="24"/>
        </w:rPr>
      </w:pPr>
    </w:p>
    <w:p w14:paraId="25A922E9" w14:textId="77777777" w:rsidR="00B4792A" w:rsidRPr="00B4792A" w:rsidRDefault="00B4792A" w:rsidP="00B4792A">
      <w:pPr>
        <w:rPr>
          <w:rFonts w:ascii="Arial" w:hAnsi="Arial" w:cs="Arial"/>
          <w:sz w:val="24"/>
          <w:szCs w:val="24"/>
        </w:rPr>
      </w:pPr>
      <w:r w:rsidRPr="00B4792A">
        <w:rPr>
          <w:rFonts w:ascii="Arial" w:hAnsi="Arial" w:cs="Arial"/>
          <w:sz w:val="24"/>
          <w:szCs w:val="24"/>
        </w:rPr>
        <w:t>Hi Glenice,</w:t>
      </w:r>
    </w:p>
    <w:p w14:paraId="5E3E2653" w14:textId="77777777" w:rsidR="00B4792A" w:rsidRPr="00B4792A" w:rsidRDefault="00B4792A" w:rsidP="00B4792A">
      <w:pPr>
        <w:rPr>
          <w:rFonts w:ascii="Arial" w:hAnsi="Arial" w:cs="Arial"/>
          <w:sz w:val="24"/>
          <w:szCs w:val="24"/>
        </w:rPr>
      </w:pPr>
      <w:r w:rsidRPr="00B4792A">
        <w:rPr>
          <w:rFonts w:ascii="Arial" w:hAnsi="Arial" w:cs="Arial"/>
          <w:sz w:val="24"/>
          <w:szCs w:val="24"/>
        </w:rPr>
        <w:t>I take exception in your email and wish to make it clear as follows:</w:t>
      </w:r>
    </w:p>
    <w:p w14:paraId="060782E0" w14:textId="5FDABAE0" w:rsidR="00B4792A" w:rsidRPr="00B4792A" w:rsidRDefault="00B4792A" w:rsidP="00B4792A">
      <w:pPr>
        <w:pStyle w:val="ListParagraph"/>
        <w:numPr>
          <w:ilvl w:val="0"/>
          <w:numId w:val="10"/>
        </w:numPr>
        <w:rPr>
          <w:rFonts w:ascii="Arial" w:hAnsi="Arial" w:cs="Arial"/>
          <w:sz w:val="24"/>
          <w:szCs w:val="24"/>
        </w:rPr>
      </w:pPr>
      <w:r w:rsidRPr="00B4792A">
        <w:rPr>
          <w:rFonts w:ascii="Arial" w:hAnsi="Arial" w:cs="Arial"/>
          <w:sz w:val="24"/>
          <w:szCs w:val="24"/>
        </w:rPr>
        <w:t>I am very much aware, as are other members, of the Pennant Committees responsibilities and where it fits under the Ovens and Murray Board,</w:t>
      </w:r>
    </w:p>
    <w:p w14:paraId="69347E66" w14:textId="77777777" w:rsidR="00B4792A" w:rsidRPr="00B4792A" w:rsidRDefault="00B4792A" w:rsidP="00B4792A">
      <w:pPr>
        <w:rPr>
          <w:rFonts w:ascii="Arial" w:hAnsi="Arial" w:cs="Arial"/>
          <w:sz w:val="24"/>
          <w:szCs w:val="24"/>
        </w:rPr>
      </w:pPr>
    </w:p>
    <w:p w14:paraId="33B48877" w14:textId="6D31B2EB" w:rsidR="00B4792A" w:rsidRPr="00B4792A" w:rsidRDefault="00B4792A" w:rsidP="00B4792A">
      <w:pPr>
        <w:pStyle w:val="ListParagraph"/>
        <w:numPr>
          <w:ilvl w:val="0"/>
          <w:numId w:val="10"/>
        </w:numPr>
        <w:rPr>
          <w:rFonts w:ascii="Arial" w:hAnsi="Arial" w:cs="Arial"/>
          <w:sz w:val="24"/>
          <w:szCs w:val="24"/>
        </w:rPr>
      </w:pPr>
      <w:r w:rsidRPr="00B4792A">
        <w:rPr>
          <w:rFonts w:ascii="Arial" w:hAnsi="Arial" w:cs="Arial"/>
          <w:sz w:val="24"/>
          <w:szCs w:val="24"/>
        </w:rPr>
        <w:t>You, as Secretary, get copies of all meeting Minutes/Notes and are info on all emails generated on all important Pennant discussions between Pennant Committee and clubs. There are times that any information is delayed whilst the committee endeavours to reach a consensus or an issue is resolved.</w:t>
      </w:r>
    </w:p>
    <w:p w14:paraId="2FE40264" w14:textId="77777777" w:rsidR="00B4792A" w:rsidRPr="00B4792A" w:rsidRDefault="00B4792A" w:rsidP="00B4792A">
      <w:pPr>
        <w:rPr>
          <w:rFonts w:ascii="Arial" w:hAnsi="Arial" w:cs="Arial"/>
          <w:sz w:val="24"/>
          <w:szCs w:val="24"/>
        </w:rPr>
      </w:pPr>
    </w:p>
    <w:p w14:paraId="74AB308C" w14:textId="044C7649" w:rsidR="00B4792A" w:rsidRPr="00B4792A" w:rsidRDefault="00B4792A" w:rsidP="00B4792A">
      <w:pPr>
        <w:pStyle w:val="ListParagraph"/>
        <w:numPr>
          <w:ilvl w:val="0"/>
          <w:numId w:val="10"/>
        </w:numPr>
        <w:rPr>
          <w:rFonts w:ascii="Arial" w:hAnsi="Arial" w:cs="Arial"/>
          <w:sz w:val="24"/>
          <w:szCs w:val="24"/>
        </w:rPr>
      </w:pPr>
      <w:r w:rsidRPr="00B4792A">
        <w:rPr>
          <w:rFonts w:ascii="Arial" w:hAnsi="Arial" w:cs="Arial"/>
          <w:sz w:val="24"/>
          <w:szCs w:val="24"/>
        </w:rPr>
        <w:t>The assertion that the Pennant committee has operated outside the day to day operations of the responsibilities of the Pennant Committee regarding NSW clubs is incorrect! You have jumped to a conclusion that the Pennant Committee formally met with NSW border clubs re them wanting to transfer to Victoria. To set the record straight:</w:t>
      </w:r>
    </w:p>
    <w:p w14:paraId="667271F4" w14:textId="77777777" w:rsidR="00B4792A" w:rsidRPr="00B4792A" w:rsidRDefault="00B4792A" w:rsidP="00B4792A">
      <w:pPr>
        <w:rPr>
          <w:rFonts w:ascii="Arial" w:hAnsi="Arial" w:cs="Arial"/>
          <w:sz w:val="24"/>
          <w:szCs w:val="24"/>
        </w:rPr>
      </w:pPr>
    </w:p>
    <w:p w14:paraId="39012D71" w14:textId="54EADBC3" w:rsidR="00B4792A" w:rsidRPr="00B4792A" w:rsidRDefault="00B4792A" w:rsidP="00DD5C95">
      <w:pPr>
        <w:pStyle w:val="ListParagraph"/>
        <w:numPr>
          <w:ilvl w:val="1"/>
          <w:numId w:val="10"/>
        </w:numPr>
        <w:rPr>
          <w:rFonts w:ascii="Arial" w:hAnsi="Arial" w:cs="Arial"/>
          <w:sz w:val="24"/>
          <w:szCs w:val="24"/>
        </w:rPr>
      </w:pPr>
      <w:r w:rsidRPr="00B4792A">
        <w:rPr>
          <w:rFonts w:ascii="Arial" w:hAnsi="Arial" w:cs="Arial"/>
          <w:sz w:val="24"/>
          <w:szCs w:val="24"/>
        </w:rPr>
        <w:t>The President of the Commercial Club phoned me to ask if I could join him and his secretary to find out about how we conduct Pennant as the Commercial Club was considering following Howlong and Lavington in transferring to Victoria. He made it very clear – this was to be an “unofficial get together”, over a cup of coffee, to gain an insight into our Pennant competition and did not want it to become public until he formally met with his committee. I invited Bryan Smith along as I felt it only proper. On arriving at the Commercial Club we were to find that Commercial Club had invited two members of the North Albury Club, the Commercial Club Ladies (a separate entity to the men’s club) and some additional interested members.</w:t>
      </w:r>
    </w:p>
    <w:p w14:paraId="7D390EDB" w14:textId="77777777" w:rsidR="00B4792A" w:rsidRPr="00B4792A" w:rsidRDefault="00B4792A" w:rsidP="00B4792A">
      <w:pPr>
        <w:rPr>
          <w:rFonts w:ascii="Arial" w:hAnsi="Arial" w:cs="Arial"/>
          <w:sz w:val="24"/>
          <w:szCs w:val="24"/>
        </w:rPr>
      </w:pPr>
    </w:p>
    <w:p w14:paraId="5386061D" w14:textId="78AC777A" w:rsidR="00B4792A" w:rsidRDefault="00B4792A" w:rsidP="00B4792A">
      <w:pPr>
        <w:pStyle w:val="ListParagraph"/>
        <w:numPr>
          <w:ilvl w:val="1"/>
          <w:numId w:val="10"/>
        </w:numPr>
        <w:rPr>
          <w:rFonts w:ascii="Arial" w:hAnsi="Arial" w:cs="Arial"/>
          <w:sz w:val="24"/>
          <w:szCs w:val="24"/>
        </w:rPr>
      </w:pPr>
      <w:r w:rsidRPr="00B4792A">
        <w:rPr>
          <w:rFonts w:ascii="Arial" w:hAnsi="Arial" w:cs="Arial"/>
          <w:sz w:val="24"/>
          <w:szCs w:val="24"/>
        </w:rPr>
        <w:t>Immediately after the ‘unofficial meeting” I felt it right (not only as a phone call, as you put it) to advise Graham Moore (Board President) to what had occurred. To make it clear – the President of O&amp;M was advised of the ‘unofficial meeting”. It was not necessary to advise you!</w:t>
      </w:r>
    </w:p>
    <w:p w14:paraId="2FE01A41" w14:textId="77777777" w:rsidR="00B4792A" w:rsidRPr="00B4792A" w:rsidRDefault="00B4792A" w:rsidP="00B4792A">
      <w:pPr>
        <w:pStyle w:val="ListParagraph"/>
        <w:rPr>
          <w:rFonts w:ascii="Arial" w:hAnsi="Arial" w:cs="Arial"/>
          <w:sz w:val="24"/>
          <w:szCs w:val="24"/>
        </w:rPr>
      </w:pPr>
    </w:p>
    <w:p w14:paraId="4EE01FFE" w14:textId="08E3D079" w:rsidR="00B4792A" w:rsidRPr="00B4792A" w:rsidRDefault="00B4792A" w:rsidP="002138E2">
      <w:pPr>
        <w:pStyle w:val="ListParagraph"/>
        <w:numPr>
          <w:ilvl w:val="1"/>
          <w:numId w:val="10"/>
        </w:numPr>
        <w:rPr>
          <w:rFonts w:ascii="Arial" w:hAnsi="Arial" w:cs="Arial"/>
          <w:sz w:val="24"/>
          <w:szCs w:val="24"/>
        </w:rPr>
      </w:pPr>
      <w:r w:rsidRPr="00B4792A">
        <w:rPr>
          <w:rFonts w:ascii="Arial" w:hAnsi="Arial" w:cs="Arial"/>
          <w:sz w:val="24"/>
          <w:szCs w:val="24"/>
        </w:rPr>
        <w:t>Clearly, the Pennant Committee will not be receiving any request from NSW clubs to transfer to Victoria. This will occur through the correct channels, clubs to Bowls NSW and Bowls Victoria. Once this occurs I am sure that Bowls Victoria will contact Ovens and Murray Bowls Region (Region President and Secretary).</w:t>
      </w:r>
    </w:p>
    <w:p w14:paraId="07382194" w14:textId="77777777" w:rsidR="00B4792A" w:rsidRPr="00B4792A" w:rsidRDefault="00B4792A" w:rsidP="00B4792A">
      <w:pPr>
        <w:rPr>
          <w:rFonts w:ascii="Arial" w:hAnsi="Arial" w:cs="Arial"/>
          <w:sz w:val="24"/>
          <w:szCs w:val="24"/>
        </w:rPr>
      </w:pPr>
    </w:p>
    <w:p w14:paraId="2A4F8520" w14:textId="24E0E72B" w:rsidR="00B4792A" w:rsidRPr="00B4792A" w:rsidRDefault="00B4792A" w:rsidP="00F209D1">
      <w:pPr>
        <w:pStyle w:val="ListParagraph"/>
        <w:numPr>
          <w:ilvl w:val="0"/>
          <w:numId w:val="10"/>
        </w:numPr>
        <w:rPr>
          <w:rFonts w:ascii="Arial" w:hAnsi="Arial" w:cs="Arial"/>
          <w:sz w:val="24"/>
          <w:szCs w:val="24"/>
        </w:rPr>
      </w:pPr>
      <w:r w:rsidRPr="00B4792A">
        <w:rPr>
          <w:rFonts w:ascii="Arial" w:hAnsi="Arial" w:cs="Arial"/>
          <w:sz w:val="24"/>
          <w:szCs w:val="24"/>
        </w:rPr>
        <w:t xml:space="preserve">On the matter of “player eligibility”, as you stated correctly, it is a matter for the Pennant Committee. You are not privy to all the detail surrounding this matter (neither do you need </w:t>
      </w:r>
      <w:r w:rsidRPr="00B4792A">
        <w:rPr>
          <w:rFonts w:ascii="Arial" w:hAnsi="Arial" w:cs="Arial"/>
          <w:sz w:val="24"/>
          <w:szCs w:val="24"/>
        </w:rPr>
        <w:lastRenderedPageBreak/>
        <w:t xml:space="preserve">to be at this time). You have been kept abreast (via email cc:) on this matter and the complaint received from Myrtleford BC. Again, the Pennant Committee is under no obligation to provide the Board details on Pennant Dispensations, nor provide details to opposing clubs (out of courtesy maybe). Dispensations pertaining to Pennant are provided to clubs on a regular basis, especially during finals and on player shortages. Dispensations and rulings pertaining to managing our Pennant Competition rests with the “Controlling Body”. If you received an ‘Official Complaint” and were not an email cc: on the complaint from the President of the Myrtleford BC why was this correspondence not passed on to the Pennant Committee? If you had taken note of my last email response to Myrtleford BC on their complaint and read all the relevant information pertaining to this matter you would be aware that there was very little option but to provide the “dispensation”. </w:t>
      </w:r>
    </w:p>
    <w:p w14:paraId="47B2D605" w14:textId="77777777" w:rsidR="00B4792A" w:rsidRPr="00B4792A" w:rsidRDefault="00B4792A" w:rsidP="00B4792A">
      <w:pPr>
        <w:rPr>
          <w:rFonts w:ascii="Arial" w:hAnsi="Arial" w:cs="Arial"/>
          <w:sz w:val="24"/>
          <w:szCs w:val="24"/>
        </w:rPr>
      </w:pPr>
    </w:p>
    <w:p w14:paraId="4DF5F2BE" w14:textId="39D11785" w:rsidR="00B4792A" w:rsidRPr="00B4792A" w:rsidRDefault="00B4792A" w:rsidP="00B4792A">
      <w:pPr>
        <w:rPr>
          <w:rFonts w:ascii="Arial" w:hAnsi="Arial" w:cs="Arial"/>
          <w:sz w:val="24"/>
          <w:szCs w:val="24"/>
        </w:rPr>
      </w:pPr>
      <w:r w:rsidRPr="00B4792A">
        <w:rPr>
          <w:rFonts w:ascii="Arial" w:hAnsi="Arial" w:cs="Arial"/>
          <w:sz w:val="24"/>
          <w:szCs w:val="24"/>
        </w:rPr>
        <w:t>I wish to express my dissatisfaction to your communication below and certainly your assertions, which are not based on facts but supposition. I would be most happy to tender my resignation from the Pennant Committee and other support functions. However, I will wait until after the</w:t>
      </w:r>
      <w:r>
        <w:rPr>
          <w:rFonts w:ascii="Arial" w:hAnsi="Arial" w:cs="Arial"/>
          <w:sz w:val="24"/>
          <w:szCs w:val="24"/>
        </w:rPr>
        <w:t xml:space="preserve"> </w:t>
      </w:r>
      <w:r w:rsidRPr="00B4792A">
        <w:rPr>
          <w:rFonts w:ascii="Arial" w:hAnsi="Arial" w:cs="Arial"/>
          <w:sz w:val="24"/>
          <w:szCs w:val="24"/>
        </w:rPr>
        <w:t>Pennant Meeting this coming Thursday, called to discuss further the Myrtleford complaint pertaining to the dispensation given, which by the way has the majority support of the Pennant Committee. Added to the Agenda will be your latest communication.</w:t>
      </w:r>
    </w:p>
    <w:p w14:paraId="721C27B9" w14:textId="5CFE7658" w:rsidR="00B4792A" w:rsidRPr="00B4792A" w:rsidRDefault="00B4792A" w:rsidP="00B4792A">
      <w:pPr>
        <w:rPr>
          <w:rFonts w:ascii="Arial" w:hAnsi="Arial" w:cs="Arial"/>
          <w:sz w:val="24"/>
          <w:szCs w:val="24"/>
        </w:rPr>
      </w:pPr>
      <w:r w:rsidRPr="00B4792A">
        <w:rPr>
          <w:rFonts w:ascii="Arial" w:hAnsi="Arial" w:cs="Arial"/>
          <w:sz w:val="24"/>
          <w:szCs w:val="24"/>
        </w:rPr>
        <w:t>I wish to advise that this email response should not be taken as the official response of the Pennant Committee. I am sure that you will receive this once we meet next Thursday.</w:t>
      </w:r>
    </w:p>
    <w:p w14:paraId="3D2CDB6B" w14:textId="77777777" w:rsidR="00B4792A" w:rsidRPr="00B4792A" w:rsidRDefault="00B4792A" w:rsidP="00B4792A">
      <w:pPr>
        <w:rPr>
          <w:rFonts w:ascii="Arial" w:hAnsi="Arial" w:cs="Arial"/>
          <w:sz w:val="24"/>
          <w:szCs w:val="24"/>
        </w:rPr>
      </w:pPr>
    </w:p>
    <w:p w14:paraId="490DA54E" w14:textId="5C9347C0" w:rsidR="00B4792A" w:rsidRPr="00B4792A" w:rsidRDefault="00B4792A" w:rsidP="00B4792A">
      <w:pPr>
        <w:rPr>
          <w:rFonts w:ascii="Arial" w:hAnsi="Arial" w:cs="Arial"/>
          <w:sz w:val="24"/>
          <w:szCs w:val="24"/>
        </w:rPr>
      </w:pPr>
      <w:r w:rsidRPr="00B4792A">
        <w:rPr>
          <w:rFonts w:ascii="Arial" w:hAnsi="Arial" w:cs="Arial"/>
          <w:sz w:val="24"/>
          <w:szCs w:val="24"/>
        </w:rPr>
        <w:t>Regards,</w:t>
      </w:r>
    </w:p>
    <w:p w14:paraId="2B8B8B5C" w14:textId="77777777" w:rsidR="00B4792A" w:rsidRPr="00B4792A" w:rsidRDefault="00B4792A" w:rsidP="00B4792A">
      <w:pPr>
        <w:rPr>
          <w:rFonts w:ascii="Arial" w:hAnsi="Arial" w:cs="Arial"/>
          <w:sz w:val="24"/>
          <w:szCs w:val="24"/>
        </w:rPr>
      </w:pPr>
      <w:r w:rsidRPr="00B4792A">
        <w:rPr>
          <w:rFonts w:ascii="Arial" w:hAnsi="Arial" w:cs="Arial"/>
          <w:sz w:val="24"/>
          <w:szCs w:val="24"/>
        </w:rPr>
        <w:t>Noel Murrell</w:t>
      </w:r>
    </w:p>
    <w:p w14:paraId="236E2316" w14:textId="77777777" w:rsidR="00B4792A" w:rsidRPr="00B4792A" w:rsidRDefault="00B4792A" w:rsidP="00B4792A">
      <w:pPr>
        <w:rPr>
          <w:rFonts w:ascii="Arial" w:hAnsi="Arial" w:cs="Arial"/>
          <w:sz w:val="24"/>
          <w:szCs w:val="24"/>
        </w:rPr>
      </w:pPr>
    </w:p>
    <w:p w14:paraId="5344D497" w14:textId="77777777" w:rsidR="00B4792A" w:rsidRPr="00B4792A" w:rsidRDefault="00B4792A" w:rsidP="00B4792A">
      <w:pPr>
        <w:rPr>
          <w:rFonts w:ascii="Arial" w:hAnsi="Arial" w:cs="Arial"/>
          <w:sz w:val="24"/>
          <w:szCs w:val="24"/>
        </w:rPr>
      </w:pPr>
      <w:r w:rsidRPr="00B4792A">
        <w:rPr>
          <w:rFonts w:ascii="Arial" w:hAnsi="Arial" w:cs="Arial"/>
          <w:sz w:val="24"/>
          <w:szCs w:val="24"/>
        </w:rPr>
        <w:t xml:space="preserve">From: Ovens Murray &lt;secretaryoandmbowls@gmail.com&gt;  </w:t>
      </w:r>
    </w:p>
    <w:p w14:paraId="129C7748" w14:textId="77777777" w:rsidR="00B4792A" w:rsidRPr="00B4792A" w:rsidRDefault="00B4792A" w:rsidP="00B4792A">
      <w:pPr>
        <w:rPr>
          <w:rFonts w:ascii="Arial" w:hAnsi="Arial" w:cs="Arial"/>
          <w:sz w:val="24"/>
          <w:szCs w:val="24"/>
        </w:rPr>
      </w:pPr>
      <w:r w:rsidRPr="00B4792A">
        <w:rPr>
          <w:rFonts w:ascii="Arial" w:hAnsi="Arial" w:cs="Arial"/>
          <w:sz w:val="24"/>
          <w:szCs w:val="24"/>
        </w:rPr>
        <w:t xml:space="preserve">Sent: Friday, November 24, 2023 3:04 PM </w:t>
      </w:r>
    </w:p>
    <w:p w14:paraId="1798B124" w14:textId="77777777" w:rsidR="00B4792A" w:rsidRPr="00B4792A" w:rsidRDefault="00B4792A" w:rsidP="00B4792A">
      <w:pPr>
        <w:rPr>
          <w:rFonts w:ascii="Arial" w:hAnsi="Arial" w:cs="Arial"/>
          <w:sz w:val="24"/>
          <w:szCs w:val="24"/>
        </w:rPr>
      </w:pPr>
      <w:r w:rsidRPr="00B4792A">
        <w:rPr>
          <w:rFonts w:ascii="Arial" w:hAnsi="Arial" w:cs="Arial"/>
          <w:sz w:val="24"/>
          <w:szCs w:val="24"/>
        </w:rPr>
        <w:t xml:space="preserve">To: Bryan Smith &lt;bryansmith3691@gmail.com&gt;; Noel Murrell &lt;nmurrell@bigpond.net.au&gt;; Noel Murrell </w:t>
      </w:r>
    </w:p>
    <w:p w14:paraId="57D07D74" w14:textId="77777777" w:rsidR="00B4792A" w:rsidRPr="00B4792A" w:rsidRDefault="00B4792A" w:rsidP="00B4792A">
      <w:pPr>
        <w:rPr>
          <w:rFonts w:ascii="Arial" w:hAnsi="Arial" w:cs="Arial"/>
          <w:sz w:val="24"/>
          <w:szCs w:val="24"/>
        </w:rPr>
      </w:pPr>
      <w:r w:rsidRPr="00B4792A">
        <w:rPr>
          <w:rFonts w:ascii="Arial" w:hAnsi="Arial" w:cs="Arial"/>
          <w:sz w:val="24"/>
          <w:szCs w:val="24"/>
        </w:rPr>
        <w:t xml:space="preserve">&lt;websiteoandmbowls@gmail.com&gt; </w:t>
      </w:r>
    </w:p>
    <w:p w14:paraId="7469C100" w14:textId="77777777" w:rsidR="00B4792A" w:rsidRPr="00B4792A" w:rsidRDefault="00B4792A" w:rsidP="00B4792A">
      <w:pPr>
        <w:rPr>
          <w:rFonts w:ascii="Arial" w:hAnsi="Arial" w:cs="Arial"/>
          <w:sz w:val="24"/>
          <w:szCs w:val="24"/>
        </w:rPr>
      </w:pPr>
      <w:r w:rsidRPr="00B4792A">
        <w:rPr>
          <w:rFonts w:ascii="Arial" w:hAnsi="Arial" w:cs="Arial"/>
          <w:sz w:val="24"/>
          <w:szCs w:val="24"/>
        </w:rPr>
        <w:t>Subject: Communication</w:t>
      </w:r>
    </w:p>
    <w:p w14:paraId="181E127E" w14:textId="77777777" w:rsidR="00B4792A" w:rsidRPr="00B4792A" w:rsidRDefault="00B4792A" w:rsidP="00B4792A">
      <w:pPr>
        <w:rPr>
          <w:rFonts w:ascii="Arial" w:hAnsi="Arial" w:cs="Arial"/>
          <w:sz w:val="24"/>
          <w:szCs w:val="24"/>
        </w:rPr>
      </w:pPr>
    </w:p>
    <w:p w14:paraId="357FB857" w14:textId="6F2E531D" w:rsidR="00B4792A" w:rsidRPr="00B4792A" w:rsidRDefault="00B4792A" w:rsidP="00B4792A">
      <w:pPr>
        <w:rPr>
          <w:rFonts w:ascii="Arial" w:hAnsi="Arial" w:cs="Arial"/>
          <w:sz w:val="24"/>
          <w:szCs w:val="24"/>
        </w:rPr>
      </w:pPr>
      <w:r w:rsidRPr="00B4792A">
        <w:rPr>
          <w:rFonts w:ascii="Arial" w:hAnsi="Arial" w:cs="Arial"/>
          <w:sz w:val="24"/>
          <w:szCs w:val="24"/>
        </w:rPr>
        <w:t xml:space="preserve">Dear Bryan and Noel </w:t>
      </w:r>
    </w:p>
    <w:p w14:paraId="7FCFA09E" w14:textId="77777777" w:rsidR="00B4792A" w:rsidRPr="00B4792A" w:rsidRDefault="00B4792A" w:rsidP="00B4792A">
      <w:pPr>
        <w:rPr>
          <w:rFonts w:ascii="Arial" w:hAnsi="Arial" w:cs="Arial"/>
          <w:sz w:val="24"/>
          <w:szCs w:val="24"/>
        </w:rPr>
      </w:pPr>
      <w:r w:rsidRPr="00B4792A">
        <w:rPr>
          <w:rFonts w:ascii="Arial" w:hAnsi="Arial" w:cs="Arial"/>
          <w:sz w:val="24"/>
          <w:szCs w:val="24"/>
        </w:rPr>
        <w:t xml:space="preserve">At the O&amp;M Board meeting held on Monday 20th November the issue of communication with the </w:t>
      </w:r>
    </w:p>
    <w:p w14:paraId="6AE7CE86" w14:textId="53D4D173" w:rsidR="00B4792A" w:rsidRPr="00B4792A" w:rsidRDefault="00B4792A" w:rsidP="00B4792A">
      <w:pPr>
        <w:rPr>
          <w:rFonts w:ascii="Arial" w:hAnsi="Arial" w:cs="Arial"/>
          <w:sz w:val="24"/>
          <w:szCs w:val="24"/>
        </w:rPr>
      </w:pPr>
      <w:r w:rsidRPr="00B4792A">
        <w:rPr>
          <w:rFonts w:ascii="Arial" w:hAnsi="Arial" w:cs="Arial"/>
          <w:sz w:val="24"/>
          <w:szCs w:val="24"/>
        </w:rPr>
        <w:t xml:space="preserve">pennant committee was raised. </w:t>
      </w:r>
    </w:p>
    <w:p w14:paraId="59EACC3C" w14:textId="77777777" w:rsidR="00B4792A" w:rsidRPr="00B4792A" w:rsidRDefault="00B4792A" w:rsidP="00B4792A">
      <w:pPr>
        <w:rPr>
          <w:rFonts w:ascii="Arial" w:hAnsi="Arial" w:cs="Arial"/>
          <w:sz w:val="24"/>
          <w:szCs w:val="24"/>
        </w:rPr>
      </w:pPr>
      <w:r w:rsidRPr="00B4792A">
        <w:rPr>
          <w:rFonts w:ascii="Arial" w:hAnsi="Arial" w:cs="Arial"/>
          <w:sz w:val="24"/>
          <w:szCs w:val="24"/>
        </w:rPr>
        <w:t>The pennant committee is a sub committee of the O&amp;M Board</w:t>
      </w:r>
    </w:p>
    <w:p w14:paraId="58D464C7" w14:textId="79D3D13C" w:rsidR="00B4792A" w:rsidRPr="00B4792A" w:rsidRDefault="00B4792A" w:rsidP="00B4792A">
      <w:pPr>
        <w:rPr>
          <w:rFonts w:ascii="Arial" w:hAnsi="Arial" w:cs="Arial"/>
          <w:sz w:val="24"/>
          <w:szCs w:val="24"/>
        </w:rPr>
      </w:pPr>
      <w:r w:rsidRPr="00B4792A">
        <w:rPr>
          <w:rFonts w:ascii="Arial" w:hAnsi="Arial" w:cs="Arial"/>
          <w:sz w:val="24"/>
          <w:szCs w:val="24"/>
        </w:rPr>
        <w:t>The Board is aware that the pennant committee is responsible for the day to day running of the pennant competitions.</w:t>
      </w:r>
    </w:p>
    <w:p w14:paraId="7A7F89B0" w14:textId="0FB68C64" w:rsidR="00B4792A" w:rsidRPr="00B4792A" w:rsidRDefault="00B4792A" w:rsidP="00B4792A">
      <w:pPr>
        <w:rPr>
          <w:rFonts w:ascii="Arial" w:hAnsi="Arial" w:cs="Arial"/>
          <w:sz w:val="24"/>
          <w:szCs w:val="24"/>
        </w:rPr>
      </w:pPr>
      <w:r w:rsidRPr="00B4792A">
        <w:rPr>
          <w:rFonts w:ascii="Arial" w:hAnsi="Arial" w:cs="Arial"/>
          <w:sz w:val="24"/>
          <w:szCs w:val="24"/>
        </w:rPr>
        <w:t xml:space="preserve">The pennant committee is to send a copy of minutes and supporting documentation to the Board after each meeting.          </w:t>
      </w:r>
    </w:p>
    <w:p w14:paraId="09D22A3D" w14:textId="77777777" w:rsidR="00B4792A" w:rsidRPr="00B4792A" w:rsidRDefault="00B4792A" w:rsidP="00B4792A">
      <w:pPr>
        <w:rPr>
          <w:rFonts w:ascii="Arial" w:hAnsi="Arial" w:cs="Arial"/>
          <w:sz w:val="24"/>
          <w:szCs w:val="24"/>
        </w:rPr>
      </w:pPr>
      <w:r w:rsidRPr="00B4792A">
        <w:rPr>
          <w:rFonts w:ascii="Arial" w:hAnsi="Arial" w:cs="Arial"/>
          <w:sz w:val="24"/>
          <w:szCs w:val="24"/>
        </w:rPr>
        <w:t xml:space="preserve"> </w:t>
      </w:r>
    </w:p>
    <w:p w14:paraId="65D24A93" w14:textId="4E8F8128" w:rsidR="00B4792A" w:rsidRPr="00B4792A" w:rsidRDefault="00B4792A" w:rsidP="00B4792A">
      <w:pPr>
        <w:rPr>
          <w:rFonts w:ascii="Arial" w:hAnsi="Arial" w:cs="Arial"/>
          <w:sz w:val="24"/>
          <w:szCs w:val="24"/>
        </w:rPr>
      </w:pPr>
      <w:r w:rsidRPr="00B4792A">
        <w:rPr>
          <w:rFonts w:ascii="Arial" w:hAnsi="Arial" w:cs="Arial"/>
          <w:sz w:val="24"/>
          <w:szCs w:val="24"/>
        </w:rPr>
        <w:lastRenderedPageBreak/>
        <w:t>Recently an issue has come to the Board's attention when the pennant committee is operating outside the day-to-day operations of the pennant committee.</w:t>
      </w:r>
    </w:p>
    <w:p w14:paraId="6C716456" w14:textId="7F2B5276" w:rsidR="00B4792A" w:rsidRPr="00B4792A" w:rsidRDefault="00B4792A" w:rsidP="00B4792A">
      <w:pPr>
        <w:rPr>
          <w:rFonts w:ascii="Arial" w:hAnsi="Arial" w:cs="Arial"/>
          <w:sz w:val="24"/>
          <w:szCs w:val="24"/>
        </w:rPr>
      </w:pPr>
      <w:r w:rsidRPr="00B4792A">
        <w:rPr>
          <w:rFonts w:ascii="Arial" w:hAnsi="Arial" w:cs="Arial"/>
          <w:sz w:val="24"/>
          <w:szCs w:val="24"/>
        </w:rPr>
        <w:t xml:space="preserve">The issue is discussing with NSW clubs who are considering transferring to Bowls Victoria and no notification given to the O&amp;M Board until after the event and then only as a phone call to </w:t>
      </w:r>
      <w:r w:rsidR="00180638">
        <w:rPr>
          <w:rFonts w:ascii="Arial" w:hAnsi="Arial" w:cs="Arial"/>
          <w:sz w:val="24"/>
          <w:szCs w:val="24"/>
        </w:rPr>
        <w:t>P</w:t>
      </w:r>
      <w:r w:rsidRPr="00B4792A">
        <w:rPr>
          <w:rFonts w:ascii="Arial" w:hAnsi="Arial" w:cs="Arial"/>
          <w:sz w:val="24"/>
          <w:szCs w:val="24"/>
        </w:rPr>
        <w:t>resident, Graham Moore</w:t>
      </w:r>
    </w:p>
    <w:p w14:paraId="5523362B" w14:textId="77777777" w:rsidR="00B4792A" w:rsidRPr="00B4792A" w:rsidRDefault="00B4792A" w:rsidP="00B4792A">
      <w:pPr>
        <w:rPr>
          <w:rFonts w:ascii="Arial" w:hAnsi="Arial" w:cs="Arial"/>
          <w:sz w:val="24"/>
          <w:szCs w:val="24"/>
        </w:rPr>
      </w:pPr>
      <w:r w:rsidRPr="00B4792A">
        <w:rPr>
          <w:rFonts w:ascii="Arial" w:hAnsi="Arial" w:cs="Arial"/>
          <w:sz w:val="24"/>
          <w:szCs w:val="24"/>
        </w:rPr>
        <w:t>A club changing state affiliations is more than just a pennant issue.</w:t>
      </w:r>
    </w:p>
    <w:p w14:paraId="329FE12A" w14:textId="77A501AB" w:rsidR="00B4792A" w:rsidRPr="00B4792A" w:rsidRDefault="00B4792A" w:rsidP="00B4792A">
      <w:pPr>
        <w:rPr>
          <w:rFonts w:ascii="Arial" w:hAnsi="Arial" w:cs="Arial"/>
          <w:sz w:val="24"/>
          <w:szCs w:val="24"/>
        </w:rPr>
      </w:pPr>
      <w:r w:rsidRPr="00B4792A">
        <w:rPr>
          <w:rFonts w:ascii="Arial" w:hAnsi="Arial" w:cs="Arial"/>
          <w:sz w:val="24"/>
          <w:szCs w:val="24"/>
        </w:rPr>
        <w:t>The Board requests that any further communication with NSW clubs also has the Board included.  Any information received by the pennant committee regarding transfer of clubs is to be forwarded to the Board as soon as it is received.</w:t>
      </w:r>
    </w:p>
    <w:p w14:paraId="123C3F76" w14:textId="024CA85E" w:rsidR="00B4792A" w:rsidRPr="00B4792A" w:rsidRDefault="00B4792A" w:rsidP="00B4792A">
      <w:pPr>
        <w:rPr>
          <w:rFonts w:ascii="Arial" w:hAnsi="Arial" w:cs="Arial"/>
          <w:sz w:val="24"/>
          <w:szCs w:val="24"/>
        </w:rPr>
      </w:pPr>
      <w:r w:rsidRPr="00B4792A">
        <w:rPr>
          <w:rFonts w:ascii="Arial" w:hAnsi="Arial" w:cs="Arial"/>
          <w:sz w:val="24"/>
          <w:szCs w:val="24"/>
        </w:rPr>
        <w:t>The other communication issue is within the pennant committee responsibilities of a player eligibility to play.</w:t>
      </w:r>
    </w:p>
    <w:p w14:paraId="4332A1A4" w14:textId="213A275E" w:rsidR="00B4792A" w:rsidRPr="00B4792A" w:rsidRDefault="00B4792A" w:rsidP="00B4792A">
      <w:pPr>
        <w:rPr>
          <w:rFonts w:ascii="Arial" w:hAnsi="Arial" w:cs="Arial"/>
          <w:sz w:val="24"/>
          <w:szCs w:val="24"/>
        </w:rPr>
      </w:pPr>
      <w:r w:rsidRPr="00B4792A">
        <w:rPr>
          <w:rFonts w:ascii="Arial" w:hAnsi="Arial" w:cs="Arial"/>
          <w:sz w:val="24"/>
          <w:szCs w:val="24"/>
        </w:rPr>
        <w:t>The Board and the Myrtleford Bowls Club should have been notified in writing of the dispensation given to Ian Febey to play .</w:t>
      </w:r>
    </w:p>
    <w:p w14:paraId="4B15FECC" w14:textId="6105B514" w:rsidR="00B4792A" w:rsidRPr="00B4792A" w:rsidRDefault="00B4792A" w:rsidP="00B4792A">
      <w:pPr>
        <w:rPr>
          <w:rFonts w:ascii="Arial" w:hAnsi="Arial" w:cs="Arial"/>
          <w:sz w:val="24"/>
          <w:szCs w:val="24"/>
        </w:rPr>
      </w:pPr>
      <w:r w:rsidRPr="00B4792A">
        <w:rPr>
          <w:rFonts w:ascii="Arial" w:hAnsi="Arial" w:cs="Arial"/>
          <w:sz w:val="24"/>
          <w:szCs w:val="24"/>
        </w:rPr>
        <w:t>With the Myrtleford Bowls Club not having the information in writing and nothing mentioned to them verbally on the day it has resulted in a letter being sent to the O &amp; M Board from the Myrtleford BC</w:t>
      </w:r>
    </w:p>
    <w:p w14:paraId="68B8AA8B" w14:textId="4884A1E1" w:rsidR="00B4792A" w:rsidRPr="00B4792A" w:rsidRDefault="00B4792A" w:rsidP="00B4792A">
      <w:pPr>
        <w:rPr>
          <w:rFonts w:ascii="Arial" w:hAnsi="Arial" w:cs="Arial"/>
          <w:sz w:val="24"/>
          <w:szCs w:val="24"/>
        </w:rPr>
      </w:pPr>
      <w:r w:rsidRPr="00B4792A">
        <w:rPr>
          <w:rFonts w:ascii="Arial" w:hAnsi="Arial" w:cs="Arial"/>
          <w:sz w:val="24"/>
          <w:szCs w:val="24"/>
        </w:rPr>
        <w:t xml:space="preserve">On the day following the game there were State championships being played with discussion happening between clubs not directly involved.  If the Board had been given written notice, then any concerns would have been resolved at the time. </w:t>
      </w:r>
    </w:p>
    <w:p w14:paraId="0F738039" w14:textId="77777777" w:rsidR="00B4792A" w:rsidRPr="00B4792A" w:rsidRDefault="00B4792A" w:rsidP="00B4792A">
      <w:pPr>
        <w:rPr>
          <w:rFonts w:ascii="Arial" w:hAnsi="Arial" w:cs="Arial"/>
          <w:sz w:val="24"/>
          <w:szCs w:val="24"/>
        </w:rPr>
      </w:pPr>
      <w:r w:rsidRPr="00B4792A">
        <w:rPr>
          <w:rFonts w:ascii="Arial" w:hAnsi="Arial" w:cs="Arial"/>
          <w:sz w:val="24"/>
          <w:szCs w:val="24"/>
        </w:rPr>
        <w:t>The Board acknowledges that the Pennant Committee runs the pennant competition well.</w:t>
      </w:r>
    </w:p>
    <w:p w14:paraId="5D0AC97F" w14:textId="77777777" w:rsidR="00B4792A" w:rsidRPr="00B4792A" w:rsidRDefault="00B4792A" w:rsidP="00B4792A">
      <w:pPr>
        <w:rPr>
          <w:rFonts w:ascii="Arial" w:hAnsi="Arial" w:cs="Arial"/>
          <w:sz w:val="24"/>
          <w:szCs w:val="24"/>
        </w:rPr>
      </w:pPr>
      <w:r w:rsidRPr="00B4792A">
        <w:rPr>
          <w:rFonts w:ascii="Arial" w:hAnsi="Arial" w:cs="Arial"/>
          <w:sz w:val="24"/>
          <w:szCs w:val="24"/>
        </w:rPr>
        <w:t>The Board trusts that the communication between us will be improved moving forward</w:t>
      </w:r>
    </w:p>
    <w:p w14:paraId="2D460845" w14:textId="260B7935" w:rsidR="00B4792A" w:rsidRPr="00B4792A" w:rsidRDefault="00B4792A" w:rsidP="00B4792A">
      <w:pPr>
        <w:rPr>
          <w:rFonts w:ascii="Arial" w:hAnsi="Arial" w:cs="Arial"/>
          <w:sz w:val="24"/>
          <w:szCs w:val="24"/>
        </w:rPr>
      </w:pPr>
      <w:r w:rsidRPr="00B4792A">
        <w:rPr>
          <w:rFonts w:ascii="Arial" w:hAnsi="Arial" w:cs="Arial"/>
          <w:sz w:val="24"/>
          <w:szCs w:val="24"/>
        </w:rPr>
        <w:t xml:space="preserve"> Regards</w:t>
      </w:r>
    </w:p>
    <w:p w14:paraId="72B7F923" w14:textId="77777777" w:rsidR="00B4792A" w:rsidRPr="00B4792A" w:rsidRDefault="00B4792A" w:rsidP="00E0091D">
      <w:pPr>
        <w:spacing w:after="0" w:line="240" w:lineRule="auto"/>
        <w:rPr>
          <w:rFonts w:ascii="Arial" w:hAnsi="Arial" w:cs="Arial"/>
          <w:sz w:val="24"/>
          <w:szCs w:val="24"/>
        </w:rPr>
      </w:pPr>
      <w:r w:rsidRPr="00B4792A">
        <w:rPr>
          <w:rFonts w:ascii="Arial" w:hAnsi="Arial" w:cs="Arial"/>
          <w:sz w:val="24"/>
          <w:szCs w:val="24"/>
        </w:rPr>
        <w:t>Glenice Campbell</w:t>
      </w:r>
    </w:p>
    <w:p w14:paraId="16DD9BCB" w14:textId="77777777" w:rsidR="00B4792A" w:rsidRPr="00B4792A" w:rsidRDefault="00B4792A" w:rsidP="00E0091D">
      <w:pPr>
        <w:spacing w:after="0" w:line="240" w:lineRule="auto"/>
        <w:rPr>
          <w:rFonts w:ascii="Arial" w:hAnsi="Arial" w:cs="Arial"/>
          <w:sz w:val="24"/>
          <w:szCs w:val="24"/>
        </w:rPr>
      </w:pPr>
      <w:r w:rsidRPr="00B4792A">
        <w:rPr>
          <w:rFonts w:ascii="Arial" w:hAnsi="Arial" w:cs="Arial"/>
          <w:sz w:val="24"/>
          <w:szCs w:val="24"/>
        </w:rPr>
        <w:t>Secretary</w:t>
      </w:r>
    </w:p>
    <w:p w14:paraId="4EAE79C3" w14:textId="77777777" w:rsidR="00B4792A" w:rsidRPr="00B4792A" w:rsidRDefault="00B4792A" w:rsidP="00E0091D">
      <w:pPr>
        <w:spacing w:after="0" w:line="240" w:lineRule="auto"/>
        <w:rPr>
          <w:rFonts w:ascii="Arial" w:hAnsi="Arial" w:cs="Arial"/>
          <w:sz w:val="24"/>
          <w:szCs w:val="24"/>
        </w:rPr>
      </w:pPr>
      <w:r w:rsidRPr="00B4792A">
        <w:rPr>
          <w:rFonts w:ascii="Arial" w:hAnsi="Arial" w:cs="Arial"/>
          <w:sz w:val="24"/>
          <w:szCs w:val="24"/>
        </w:rPr>
        <w:t>Ovens and Murray Bowls Region</w:t>
      </w:r>
    </w:p>
    <w:p w14:paraId="7365A921" w14:textId="1681FE77" w:rsidR="00B4792A" w:rsidRDefault="00B4792A" w:rsidP="00E0091D">
      <w:pPr>
        <w:spacing w:after="0" w:line="240" w:lineRule="auto"/>
        <w:rPr>
          <w:rFonts w:ascii="Arial" w:hAnsi="Arial" w:cs="Arial"/>
          <w:sz w:val="24"/>
          <w:szCs w:val="24"/>
        </w:rPr>
      </w:pPr>
      <w:r w:rsidRPr="00B4792A">
        <w:rPr>
          <w:rFonts w:ascii="Arial" w:hAnsi="Arial" w:cs="Arial"/>
          <w:sz w:val="24"/>
          <w:szCs w:val="24"/>
        </w:rPr>
        <w:t>Ph:  0408 420 508</w:t>
      </w:r>
    </w:p>
    <w:p w14:paraId="7988D291" w14:textId="562D0AB4" w:rsidR="00E0091D" w:rsidRDefault="00E0091D" w:rsidP="00E0091D">
      <w:pPr>
        <w:jc w:val="center"/>
        <w:rPr>
          <w:rFonts w:ascii="Arial" w:hAnsi="Arial" w:cs="Arial"/>
          <w:sz w:val="24"/>
          <w:szCs w:val="24"/>
        </w:rPr>
      </w:pPr>
      <w:r>
        <w:rPr>
          <w:rFonts w:ascii="Arial" w:hAnsi="Arial" w:cs="Arial"/>
          <w:sz w:val="24"/>
          <w:szCs w:val="24"/>
        </w:rPr>
        <w:t>--------------------------------------------------------------------------------------------------</w:t>
      </w:r>
    </w:p>
    <w:p w14:paraId="54194EF3" w14:textId="656C1492" w:rsidR="00E0091D" w:rsidRPr="00E0091D" w:rsidRDefault="00E0091D" w:rsidP="00B4792A">
      <w:pPr>
        <w:rPr>
          <w:rFonts w:ascii="Arial" w:hAnsi="Arial" w:cs="Arial"/>
          <w:b/>
          <w:bCs/>
          <w:sz w:val="24"/>
          <w:szCs w:val="24"/>
        </w:rPr>
      </w:pPr>
      <w:r>
        <w:rPr>
          <w:rFonts w:ascii="Arial" w:hAnsi="Arial" w:cs="Arial"/>
          <w:b/>
          <w:bCs/>
          <w:sz w:val="24"/>
          <w:szCs w:val="24"/>
        </w:rPr>
        <w:t>INITIAL RESPONSE – CHAIRMAN PENNANT COMMITTEE</w:t>
      </w:r>
    </w:p>
    <w:p w14:paraId="686F6FD4" w14:textId="77777777" w:rsidR="00E0091D" w:rsidRPr="00E0091D" w:rsidRDefault="00E0091D" w:rsidP="00E0091D">
      <w:pPr>
        <w:rPr>
          <w:rFonts w:ascii="Arial" w:hAnsi="Arial" w:cs="Arial"/>
          <w:sz w:val="24"/>
          <w:szCs w:val="24"/>
        </w:rPr>
      </w:pPr>
      <w:r w:rsidRPr="00E0091D">
        <w:rPr>
          <w:rFonts w:ascii="Arial" w:hAnsi="Arial" w:cs="Arial"/>
          <w:sz w:val="24"/>
          <w:szCs w:val="24"/>
        </w:rPr>
        <w:t>From:</w:t>
      </w:r>
      <w:r w:rsidRPr="00E0091D">
        <w:rPr>
          <w:rFonts w:ascii="Arial" w:hAnsi="Arial" w:cs="Arial"/>
          <w:sz w:val="24"/>
          <w:szCs w:val="24"/>
        </w:rPr>
        <w:tab/>
        <w:t>Bryan Smith &lt;bryansmith3691@gmail.com&gt;</w:t>
      </w:r>
    </w:p>
    <w:p w14:paraId="1622100E" w14:textId="77777777" w:rsidR="00E0091D" w:rsidRPr="00E0091D" w:rsidRDefault="00E0091D" w:rsidP="00E0091D">
      <w:pPr>
        <w:rPr>
          <w:rFonts w:ascii="Arial" w:hAnsi="Arial" w:cs="Arial"/>
          <w:sz w:val="24"/>
          <w:szCs w:val="24"/>
        </w:rPr>
      </w:pPr>
      <w:r w:rsidRPr="00E0091D">
        <w:rPr>
          <w:rFonts w:ascii="Arial" w:hAnsi="Arial" w:cs="Arial"/>
          <w:sz w:val="24"/>
          <w:szCs w:val="24"/>
        </w:rPr>
        <w:t>Sent:</w:t>
      </w:r>
      <w:r w:rsidRPr="00E0091D">
        <w:rPr>
          <w:rFonts w:ascii="Arial" w:hAnsi="Arial" w:cs="Arial"/>
          <w:sz w:val="24"/>
          <w:szCs w:val="24"/>
        </w:rPr>
        <w:tab/>
        <w:t>Friday, 24 November 2023 5:46 PM</w:t>
      </w:r>
    </w:p>
    <w:p w14:paraId="33CE9C1D" w14:textId="77777777" w:rsidR="00E0091D" w:rsidRPr="00E0091D" w:rsidRDefault="00E0091D" w:rsidP="00E0091D">
      <w:pPr>
        <w:rPr>
          <w:rFonts w:ascii="Arial" w:hAnsi="Arial" w:cs="Arial"/>
          <w:sz w:val="24"/>
          <w:szCs w:val="24"/>
        </w:rPr>
      </w:pPr>
      <w:r w:rsidRPr="00E0091D">
        <w:rPr>
          <w:rFonts w:ascii="Arial" w:hAnsi="Arial" w:cs="Arial"/>
          <w:sz w:val="24"/>
          <w:szCs w:val="24"/>
        </w:rPr>
        <w:t>To:</w:t>
      </w:r>
      <w:r w:rsidRPr="00E0091D">
        <w:rPr>
          <w:rFonts w:ascii="Arial" w:hAnsi="Arial" w:cs="Arial"/>
          <w:sz w:val="24"/>
          <w:szCs w:val="24"/>
        </w:rPr>
        <w:tab/>
        <w:t>Noel Murrell</w:t>
      </w:r>
    </w:p>
    <w:p w14:paraId="1847D2C3" w14:textId="77777777" w:rsidR="00E0091D" w:rsidRPr="00E0091D" w:rsidRDefault="00E0091D" w:rsidP="00E0091D">
      <w:pPr>
        <w:rPr>
          <w:rFonts w:ascii="Arial" w:hAnsi="Arial" w:cs="Arial"/>
          <w:sz w:val="24"/>
          <w:szCs w:val="24"/>
        </w:rPr>
      </w:pPr>
      <w:r w:rsidRPr="00E0091D">
        <w:rPr>
          <w:rFonts w:ascii="Arial" w:hAnsi="Arial" w:cs="Arial"/>
          <w:sz w:val="24"/>
          <w:szCs w:val="24"/>
        </w:rPr>
        <w:t>Cc:</w:t>
      </w:r>
      <w:r w:rsidRPr="00E0091D">
        <w:rPr>
          <w:rFonts w:ascii="Arial" w:hAnsi="Arial" w:cs="Arial"/>
          <w:sz w:val="24"/>
          <w:szCs w:val="24"/>
        </w:rPr>
        <w:tab/>
        <w:t>Ovens Murray; President Ovens and Murray Bowls</w:t>
      </w:r>
    </w:p>
    <w:p w14:paraId="166D4E98" w14:textId="77777777" w:rsidR="00E0091D" w:rsidRPr="00E0091D" w:rsidRDefault="00E0091D" w:rsidP="00E0091D">
      <w:pPr>
        <w:rPr>
          <w:rFonts w:ascii="Arial" w:hAnsi="Arial" w:cs="Arial"/>
          <w:sz w:val="24"/>
          <w:szCs w:val="24"/>
        </w:rPr>
      </w:pPr>
      <w:r w:rsidRPr="00E0091D">
        <w:rPr>
          <w:rFonts w:ascii="Arial" w:hAnsi="Arial" w:cs="Arial"/>
          <w:sz w:val="24"/>
          <w:szCs w:val="24"/>
        </w:rPr>
        <w:t>Subject:</w:t>
      </w:r>
      <w:r w:rsidRPr="00E0091D">
        <w:rPr>
          <w:rFonts w:ascii="Arial" w:hAnsi="Arial" w:cs="Arial"/>
          <w:sz w:val="24"/>
          <w:szCs w:val="24"/>
        </w:rPr>
        <w:tab/>
        <w:t>Re: Communication</w:t>
      </w:r>
    </w:p>
    <w:p w14:paraId="4E8BB140" w14:textId="0D1C57AD" w:rsidR="00E0091D" w:rsidRPr="00E0091D" w:rsidRDefault="00E0091D" w:rsidP="00E0091D">
      <w:pPr>
        <w:rPr>
          <w:rFonts w:ascii="Arial" w:hAnsi="Arial" w:cs="Arial"/>
          <w:sz w:val="24"/>
          <w:szCs w:val="24"/>
        </w:rPr>
      </w:pPr>
      <w:r w:rsidRPr="00E0091D">
        <w:rPr>
          <w:rFonts w:ascii="Arial" w:hAnsi="Arial" w:cs="Arial"/>
          <w:sz w:val="24"/>
          <w:szCs w:val="24"/>
        </w:rPr>
        <w:t xml:space="preserve">Hi Glenice. As Chair of the Pennant Committee I thoroughly endorse Noel's response.  I am extremely unhappy with the tone of your email and as far as I am personally concerned the matter with Myrtleford has been resolved. </w:t>
      </w:r>
    </w:p>
    <w:p w14:paraId="2643A868" w14:textId="77777777" w:rsidR="00E0091D" w:rsidRPr="00E0091D" w:rsidRDefault="00E0091D" w:rsidP="00E0091D">
      <w:pPr>
        <w:rPr>
          <w:rFonts w:ascii="Arial" w:hAnsi="Arial" w:cs="Arial"/>
          <w:sz w:val="24"/>
          <w:szCs w:val="24"/>
        </w:rPr>
      </w:pPr>
      <w:r w:rsidRPr="00E0091D">
        <w:rPr>
          <w:rFonts w:ascii="Arial" w:hAnsi="Arial" w:cs="Arial"/>
          <w:sz w:val="24"/>
          <w:szCs w:val="24"/>
        </w:rPr>
        <w:t xml:space="preserve">The communication between the Pennant Committee and the Board has been as required. </w:t>
      </w:r>
    </w:p>
    <w:p w14:paraId="72307C69" w14:textId="117734BE" w:rsidR="00E0091D" w:rsidRPr="00E0091D" w:rsidRDefault="00E0091D" w:rsidP="00E0091D">
      <w:pPr>
        <w:rPr>
          <w:rFonts w:ascii="Arial" w:hAnsi="Arial" w:cs="Arial"/>
          <w:sz w:val="24"/>
          <w:szCs w:val="24"/>
        </w:rPr>
      </w:pPr>
      <w:r w:rsidRPr="00E0091D">
        <w:rPr>
          <w:rFonts w:ascii="Arial" w:hAnsi="Arial" w:cs="Arial"/>
          <w:sz w:val="24"/>
          <w:szCs w:val="24"/>
        </w:rPr>
        <w:t>I strongly suggest you communicate</w:t>
      </w:r>
      <w:r>
        <w:rPr>
          <w:rFonts w:ascii="Arial" w:hAnsi="Arial" w:cs="Arial"/>
          <w:sz w:val="24"/>
          <w:szCs w:val="24"/>
        </w:rPr>
        <w:t xml:space="preserve"> </w:t>
      </w:r>
      <w:r w:rsidRPr="00E0091D">
        <w:rPr>
          <w:rFonts w:ascii="Arial" w:hAnsi="Arial" w:cs="Arial"/>
          <w:sz w:val="24"/>
          <w:szCs w:val="24"/>
        </w:rPr>
        <w:t>verbally with myself and or Noel before penning emails that demonstrate misinformation</w:t>
      </w:r>
    </w:p>
    <w:p w14:paraId="36D647CD" w14:textId="30045099" w:rsidR="00E0091D" w:rsidRDefault="00E0091D" w:rsidP="00E0091D">
      <w:pPr>
        <w:rPr>
          <w:rFonts w:ascii="Arial" w:hAnsi="Arial" w:cs="Arial"/>
          <w:sz w:val="24"/>
          <w:szCs w:val="24"/>
        </w:rPr>
      </w:pPr>
      <w:r w:rsidRPr="00E0091D">
        <w:rPr>
          <w:rFonts w:ascii="Arial" w:hAnsi="Arial" w:cs="Arial"/>
          <w:sz w:val="24"/>
          <w:szCs w:val="24"/>
        </w:rPr>
        <w:t>Bryan Smith</w:t>
      </w:r>
    </w:p>
    <w:sectPr w:rsidR="00E0091D" w:rsidSect="0005683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B6DB" w14:textId="77777777" w:rsidR="00966A89" w:rsidRDefault="00966A89" w:rsidP="002C09A4">
      <w:pPr>
        <w:spacing w:after="0" w:line="240" w:lineRule="auto"/>
      </w:pPr>
      <w:r>
        <w:separator/>
      </w:r>
    </w:p>
  </w:endnote>
  <w:endnote w:type="continuationSeparator" w:id="0">
    <w:p w14:paraId="65C8EEFC" w14:textId="77777777" w:rsidR="00966A89" w:rsidRDefault="00966A89" w:rsidP="002C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86C7" w14:textId="77777777" w:rsidR="00966A89" w:rsidRDefault="00966A89" w:rsidP="002C09A4">
      <w:pPr>
        <w:spacing w:after="0" w:line="240" w:lineRule="auto"/>
      </w:pPr>
      <w:r>
        <w:separator/>
      </w:r>
    </w:p>
  </w:footnote>
  <w:footnote w:type="continuationSeparator" w:id="0">
    <w:p w14:paraId="5F6EADB9" w14:textId="77777777" w:rsidR="00966A89" w:rsidRDefault="00966A89" w:rsidP="002C0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7CF"/>
    <w:multiLevelType w:val="hybridMultilevel"/>
    <w:tmpl w:val="EC726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C1626"/>
    <w:multiLevelType w:val="hybridMultilevel"/>
    <w:tmpl w:val="E744D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A6592"/>
    <w:multiLevelType w:val="hybridMultilevel"/>
    <w:tmpl w:val="B002B1A8"/>
    <w:lvl w:ilvl="0" w:tplc="FFFFFFFF">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297" w:hanging="360"/>
      </w:pPr>
      <w:rPr>
        <w:rFonts w:ascii="Courier New" w:hAnsi="Courier New" w:cs="Courier New" w:hint="default"/>
      </w:rPr>
    </w:lvl>
    <w:lvl w:ilvl="2" w:tplc="0C090005" w:tentative="1">
      <w:start w:val="1"/>
      <w:numFmt w:val="bullet"/>
      <w:lvlText w:val=""/>
      <w:lvlJc w:val="left"/>
      <w:pPr>
        <w:ind w:left="1017" w:hanging="360"/>
      </w:pPr>
      <w:rPr>
        <w:rFonts w:ascii="Wingdings" w:hAnsi="Wingdings" w:hint="default"/>
      </w:rPr>
    </w:lvl>
    <w:lvl w:ilvl="3" w:tplc="0C090001" w:tentative="1">
      <w:start w:val="1"/>
      <w:numFmt w:val="bullet"/>
      <w:lvlText w:val=""/>
      <w:lvlJc w:val="left"/>
      <w:pPr>
        <w:ind w:left="1737" w:hanging="360"/>
      </w:pPr>
      <w:rPr>
        <w:rFonts w:ascii="Symbol" w:hAnsi="Symbol" w:hint="default"/>
      </w:rPr>
    </w:lvl>
    <w:lvl w:ilvl="4" w:tplc="0C090003" w:tentative="1">
      <w:start w:val="1"/>
      <w:numFmt w:val="bullet"/>
      <w:lvlText w:val="o"/>
      <w:lvlJc w:val="left"/>
      <w:pPr>
        <w:ind w:left="2457" w:hanging="360"/>
      </w:pPr>
      <w:rPr>
        <w:rFonts w:ascii="Courier New" w:hAnsi="Courier New" w:cs="Courier New" w:hint="default"/>
      </w:rPr>
    </w:lvl>
    <w:lvl w:ilvl="5" w:tplc="0C090005" w:tentative="1">
      <w:start w:val="1"/>
      <w:numFmt w:val="bullet"/>
      <w:lvlText w:val=""/>
      <w:lvlJc w:val="left"/>
      <w:pPr>
        <w:ind w:left="3177" w:hanging="360"/>
      </w:pPr>
      <w:rPr>
        <w:rFonts w:ascii="Wingdings" w:hAnsi="Wingdings" w:hint="default"/>
      </w:rPr>
    </w:lvl>
    <w:lvl w:ilvl="6" w:tplc="0C090001" w:tentative="1">
      <w:start w:val="1"/>
      <w:numFmt w:val="bullet"/>
      <w:lvlText w:val=""/>
      <w:lvlJc w:val="left"/>
      <w:pPr>
        <w:ind w:left="3897" w:hanging="360"/>
      </w:pPr>
      <w:rPr>
        <w:rFonts w:ascii="Symbol" w:hAnsi="Symbol" w:hint="default"/>
      </w:rPr>
    </w:lvl>
    <w:lvl w:ilvl="7" w:tplc="0C090003" w:tentative="1">
      <w:start w:val="1"/>
      <w:numFmt w:val="bullet"/>
      <w:lvlText w:val="o"/>
      <w:lvlJc w:val="left"/>
      <w:pPr>
        <w:ind w:left="4617" w:hanging="360"/>
      </w:pPr>
      <w:rPr>
        <w:rFonts w:ascii="Courier New" w:hAnsi="Courier New" w:cs="Courier New" w:hint="default"/>
      </w:rPr>
    </w:lvl>
    <w:lvl w:ilvl="8" w:tplc="0C090005" w:tentative="1">
      <w:start w:val="1"/>
      <w:numFmt w:val="bullet"/>
      <w:lvlText w:val=""/>
      <w:lvlJc w:val="left"/>
      <w:pPr>
        <w:ind w:left="5337" w:hanging="360"/>
      </w:pPr>
      <w:rPr>
        <w:rFonts w:ascii="Wingdings" w:hAnsi="Wingdings" w:hint="default"/>
      </w:rPr>
    </w:lvl>
  </w:abstractNum>
  <w:abstractNum w:abstractNumId="3" w15:restartNumberingAfterBreak="0">
    <w:nsid w:val="1A4D2637"/>
    <w:multiLevelType w:val="hybridMultilevel"/>
    <w:tmpl w:val="A79C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C2776"/>
    <w:multiLevelType w:val="hybridMultilevel"/>
    <w:tmpl w:val="082E0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BF7949"/>
    <w:multiLevelType w:val="hybridMultilevel"/>
    <w:tmpl w:val="77EC39BA"/>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6" w15:restartNumberingAfterBreak="0">
    <w:nsid w:val="35DE3F94"/>
    <w:multiLevelType w:val="hybridMultilevel"/>
    <w:tmpl w:val="AAA61220"/>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start w:val="1"/>
      <w:numFmt w:val="bullet"/>
      <w:lvlText w:val=""/>
      <w:lvlJc w:val="left"/>
      <w:pPr>
        <w:ind w:left="2943" w:hanging="360"/>
      </w:pPr>
      <w:rPr>
        <w:rFonts w:ascii="Symbol" w:hAnsi="Symbol" w:hint="default"/>
      </w:rPr>
    </w:lvl>
    <w:lvl w:ilvl="4" w:tplc="0C090003">
      <w:start w:val="1"/>
      <w:numFmt w:val="bullet"/>
      <w:lvlText w:val="o"/>
      <w:lvlJc w:val="left"/>
      <w:pPr>
        <w:ind w:left="3663" w:hanging="360"/>
      </w:pPr>
      <w:rPr>
        <w:rFonts w:ascii="Courier New" w:hAnsi="Courier New" w:cs="Courier New" w:hint="default"/>
      </w:rPr>
    </w:lvl>
    <w:lvl w:ilvl="5" w:tplc="0C090005">
      <w:start w:val="1"/>
      <w:numFmt w:val="bullet"/>
      <w:lvlText w:val=""/>
      <w:lvlJc w:val="left"/>
      <w:pPr>
        <w:ind w:left="4383" w:hanging="360"/>
      </w:pPr>
      <w:rPr>
        <w:rFonts w:ascii="Wingdings" w:hAnsi="Wingdings" w:hint="default"/>
      </w:rPr>
    </w:lvl>
    <w:lvl w:ilvl="6" w:tplc="0C090001">
      <w:start w:val="1"/>
      <w:numFmt w:val="bullet"/>
      <w:lvlText w:val=""/>
      <w:lvlJc w:val="left"/>
      <w:pPr>
        <w:ind w:left="5103" w:hanging="360"/>
      </w:pPr>
      <w:rPr>
        <w:rFonts w:ascii="Symbol" w:hAnsi="Symbol" w:hint="default"/>
      </w:rPr>
    </w:lvl>
    <w:lvl w:ilvl="7" w:tplc="0C090003">
      <w:start w:val="1"/>
      <w:numFmt w:val="bullet"/>
      <w:lvlText w:val="o"/>
      <w:lvlJc w:val="left"/>
      <w:pPr>
        <w:ind w:left="5823" w:hanging="360"/>
      </w:pPr>
      <w:rPr>
        <w:rFonts w:ascii="Courier New" w:hAnsi="Courier New" w:cs="Courier New" w:hint="default"/>
      </w:rPr>
    </w:lvl>
    <w:lvl w:ilvl="8" w:tplc="0C090005">
      <w:start w:val="1"/>
      <w:numFmt w:val="bullet"/>
      <w:lvlText w:val=""/>
      <w:lvlJc w:val="left"/>
      <w:pPr>
        <w:ind w:left="6543" w:hanging="360"/>
      </w:pPr>
      <w:rPr>
        <w:rFonts w:ascii="Wingdings" w:hAnsi="Wingdings" w:hint="default"/>
      </w:rPr>
    </w:lvl>
  </w:abstractNum>
  <w:abstractNum w:abstractNumId="7" w15:restartNumberingAfterBreak="0">
    <w:nsid w:val="5CC41FB6"/>
    <w:multiLevelType w:val="hybridMultilevel"/>
    <w:tmpl w:val="0D64FC62"/>
    <w:lvl w:ilvl="0" w:tplc="FFFFFFFF">
      <w:start w:val="1"/>
      <w:numFmt w:val="bullet"/>
      <w:lvlText w:val="o"/>
      <w:lvlJc w:val="left"/>
      <w:pPr>
        <w:ind w:left="783" w:hanging="360"/>
      </w:pPr>
      <w:rPr>
        <w:rFonts w:ascii="Courier New" w:hAnsi="Courier New" w:cs="Courier New" w:hint="default"/>
      </w:rPr>
    </w:lvl>
    <w:lvl w:ilvl="1" w:tplc="0C090005">
      <w:start w:val="1"/>
      <w:numFmt w:val="bullet"/>
      <w:lvlText w:val=""/>
      <w:lvlJc w:val="left"/>
      <w:pPr>
        <w:ind w:left="1503" w:hanging="360"/>
      </w:pPr>
      <w:rPr>
        <w:rFonts w:ascii="Wingdings" w:hAnsi="Wingdings" w:hint="default"/>
      </w:rPr>
    </w:lvl>
    <w:lvl w:ilvl="2" w:tplc="FFFFFFFF">
      <w:start w:val="1"/>
      <w:numFmt w:val="bullet"/>
      <w:lvlText w:val=""/>
      <w:lvlJc w:val="left"/>
      <w:pPr>
        <w:ind w:left="2223" w:hanging="360"/>
      </w:pPr>
      <w:rPr>
        <w:rFonts w:ascii="Wingdings" w:hAnsi="Wingdings" w:hint="default"/>
      </w:rPr>
    </w:lvl>
    <w:lvl w:ilvl="3" w:tplc="FFFFFFFF">
      <w:start w:val="1"/>
      <w:numFmt w:val="bullet"/>
      <w:lvlText w:val=""/>
      <w:lvlJc w:val="left"/>
      <w:pPr>
        <w:ind w:left="2943" w:hanging="360"/>
      </w:pPr>
      <w:rPr>
        <w:rFonts w:ascii="Symbol" w:hAnsi="Symbol" w:hint="default"/>
      </w:rPr>
    </w:lvl>
    <w:lvl w:ilvl="4" w:tplc="FFFFFFFF">
      <w:start w:val="1"/>
      <w:numFmt w:val="bullet"/>
      <w:lvlText w:val="o"/>
      <w:lvlJc w:val="left"/>
      <w:pPr>
        <w:ind w:left="3663" w:hanging="360"/>
      </w:pPr>
      <w:rPr>
        <w:rFonts w:ascii="Courier New" w:hAnsi="Courier New" w:cs="Courier New" w:hint="default"/>
      </w:rPr>
    </w:lvl>
    <w:lvl w:ilvl="5" w:tplc="FFFFFFFF">
      <w:start w:val="1"/>
      <w:numFmt w:val="bullet"/>
      <w:lvlText w:val=""/>
      <w:lvlJc w:val="left"/>
      <w:pPr>
        <w:ind w:left="4383" w:hanging="360"/>
      </w:pPr>
      <w:rPr>
        <w:rFonts w:ascii="Wingdings" w:hAnsi="Wingdings" w:hint="default"/>
      </w:rPr>
    </w:lvl>
    <w:lvl w:ilvl="6" w:tplc="FFFFFFFF">
      <w:start w:val="1"/>
      <w:numFmt w:val="bullet"/>
      <w:lvlText w:val=""/>
      <w:lvlJc w:val="left"/>
      <w:pPr>
        <w:ind w:left="5103" w:hanging="360"/>
      </w:pPr>
      <w:rPr>
        <w:rFonts w:ascii="Symbol" w:hAnsi="Symbol" w:hint="default"/>
      </w:rPr>
    </w:lvl>
    <w:lvl w:ilvl="7" w:tplc="FFFFFFFF">
      <w:start w:val="1"/>
      <w:numFmt w:val="bullet"/>
      <w:lvlText w:val="o"/>
      <w:lvlJc w:val="left"/>
      <w:pPr>
        <w:ind w:left="5823" w:hanging="360"/>
      </w:pPr>
      <w:rPr>
        <w:rFonts w:ascii="Courier New" w:hAnsi="Courier New" w:cs="Courier New" w:hint="default"/>
      </w:rPr>
    </w:lvl>
    <w:lvl w:ilvl="8" w:tplc="FFFFFFFF">
      <w:start w:val="1"/>
      <w:numFmt w:val="bullet"/>
      <w:lvlText w:val=""/>
      <w:lvlJc w:val="left"/>
      <w:pPr>
        <w:ind w:left="6543" w:hanging="360"/>
      </w:pPr>
      <w:rPr>
        <w:rFonts w:ascii="Wingdings" w:hAnsi="Wingdings" w:hint="default"/>
      </w:rPr>
    </w:lvl>
  </w:abstractNum>
  <w:abstractNum w:abstractNumId="8" w15:restartNumberingAfterBreak="0">
    <w:nsid w:val="636B49DF"/>
    <w:multiLevelType w:val="hybridMultilevel"/>
    <w:tmpl w:val="7060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800D80"/>
    <w:multiLevelType w:val="hybridMultilevel"/>
    <w:tmpl w:val="728CFC26"/>
    <w:lvl w:ilvl="0" w:tplc="0C090001">
      <w:start w:val="1"/>
      <w:numFmt w:val="bullet"/>
      <w:lvlText w:val=""/>
      <w:lvlJc w:val="left"/>
      <w:pPr>
        <w:ind w:left="-666" w:hanging="360"/>
      </w:pPr>
      <w:rPr>
        <w:rFonts w:ascii="Symbol" w:hAnsi="Symbol" w:hint="default"/>
      </w:rPr>
    </w:lvl>
    <w:lvl w:ilvl="1" w:tplc="0C090003">
      <w:start w:val="1"/>
      <w:numFmt w:val="bullet"/>
      <w:lvlText w:val="o"/>
      <w:lvlJc w:val="left"/>
      <w:pPr>
        <w:ind w:left="54" w:hanging="360"/>
      </w:pPr>
      <w:rPr>
        <w:rFonts w:ascii="Courier New" w:hAnsi="Courier New" w:cs="Courier New" w:hint="default"/>
      </w:rPr>
    </w:lvl>
    <w:lvl w:ilvl="2" w:tplc="0C090005">
      <w:start w:val="1"/>
      <w:numFmt w:val="bullet"/>
      <w:lvlText w:val=""/>
      <w:lvlJc w:val="left"/>
      <w:pPr>
        <w:ind w:left="774" w:hanging="360"/>
      </w:pPr>
      <w:rPr>
        <w:rFonts w:ascii="Wingdings" w:hAnsi="Wingdings" w:hint="default"/>
      </w:rPr>
    </w:lvl>
    <w:lvl w:ilvl="3" w:tplc="0C090001">
      <w:start w:val="1"/>
      <w:numFmt w:val="bullet"/>
      <w:lvlText w:val=""/>
      <w:lvlJc w:val="left"/>
      <w:pPr>
        <w:ind w:left="1494" w:hanging="360"/>
      </w:pPr>
      <w:rPr>
        <w:rFonts w:ascii="Symbol" w:hAnsi="Symbol" w:hint="default"/>
      </w:rPr>
    </w:lvl>
    <w:lvl w:ilvl="4" w:tplc="0C090003">
      <w:start w:val="1"/>
      <w:numFmt w:val="bullet"/>
      <w:lvlText w:val="o"/>
      <w:lvlJc w:val="left"/>
      <w:pPr>
        <w:ind w:left="2214" w:hanging="360"/>
      </w:pPr>
      <w:rPr>
        <w:rFonts w:ascii="Courier New" w:hAnsi="Courier New" w:cs="Courier New" w:hint="default"/>
      </w:rPr>
    </w:lvl>
    <w:lvl w:ilvl="5" w:tplc="0C090005">
      <w:start w:val="1"/>
      <w:numFmt w:val="bullet"/>
      <w:lvlText w:val=""/>
      <w:lvlJc w:val="left"/>
      <w:pPr>
        <w:ind w:left="2934" w:hanging="360"/>
      </w:pPr>
      <w:rPr>
        <w:rFonts w:ascii="Wingdings" w:hAnsi="Wingdings" w:hint="default"/>
      </w:rPr>
    </w:lvl>
    <w:lvl w:ilvl="6" w:tplc="0C090001">
      <w:start w:val="1"/>
      <w:numFmt w:val="bullet"/>
      <w:lvlText w:val=""/>
      <w:lvlJc w:val="left"/>
      <w:pPr>
        <w:ind w:left="3654" w:hanging="360"/>
      </w:pPr>
      <w:rPr>
        <w:rFonts w:ascii="Symbol" w:hAnsi="Symbol" w:hint="default"/>
      </w:rPr>
    </w:lvl>
    <w:lvl w:ilvl="7" w:tplc="0C090003">
      <w:start w:val="1"/>
      <w:numFmt w:val="bullet"/>
      <w:lvlText w:val="o"/>
      <w:lvlJc w:val="left"/>
      <w:pPr>
        <w:ind w:left="4374" w:hanging="360"/>
      </w:pPr>
      <w:rPr>
        <w:rFonts w:ascii="Courier New" w:hAnsi="Courier New" w:cs="Courier New" w:hint="default"/>
      </w:rPr>
    </w:lvl>
    <w:lvl w:ilvl="8" w:tplc="0C090005">
      <w:start w:val="1"/>
      <w:numFmt w:val="bullet"/>
      <w:lvlText w:val=""/>
      <w:lvlJc w:val="left"/>
      <w:pPr>
        <w:ind w:left="5094" w:hanging="360"/>
      </w:pPr>
      <w:rPr>
        <w:rFonts w:ascii="Wingdings" w:hAnsi="Wingdings" w:hint="default"/>
      </w:rPr>
    </w:lvl>
  </w:abstractNum>
  <w:abstractNum w:abstractNumId="10" w15:restartNumberingAfterBreak="0">
    <w:nsid w:val="6E4528F6"/>
    <w:multiLevelType w:val="hybridMultilevel"/>
    <w:tmpl w:val="40847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D7011"/>
    <w:multiLevelType w:val="hybridMultilevel"/>
    <w:tmpl w:val="35CC236E"/>
    <w:lvl w:ilvl="0" w:tplc="0C090001">
      <w:start w:val="1"/>
      <w:numFmt w:val="bullet"/>
      <w:lvlText w:val=""/>
      <w:lvlJc w:val="left"/>
      <w:pPr>
        <w:ind w:left="783" w:hanging="360"/>
      </w:pPr>
      <w:rPr>
        <w:rFonts w:ascii="Symbol" w:hAnsi="Symbol" w:hint="default"/>
      </w:rPr>
    </w:lvl>
    <w:lvl w:ilvl="1" w:tplc="FFFFFFFF">
      <w:start w:val="1"/>
      <w:numFmt w:val="bullet"/>
      <w:lvlText w:val="o"/>
      <w:lvlJc w:val="left"/>
      <w:pPr>
        <w:ind w:left="1503" w:hanging="360"/>
      </w:pPr>
      <w:rPr>
        <w:rFonts w:ascii="Courier New" w:hAnsi="Courier New" w:cs="Courier New" w:hint="default"/>
      </w:rPr>
    </w:lvl>
    <w:lvl w:ilvl="2" w:tplc="FFFFFFFF">
      <w:start w:val="1"/>
      <w:numFmt w:val="bullet"/>
      <w:lvlText w:val=""/>
      <w:lvlJc w:val="left"/>
      <w:pPr>
        <w:ind w:left="2223" w:hanging="360"/>
      </w:pPr>
      <w:rPr>
        <w:rFonts w:ascii="Wingdings" w:hAnsi="Wingdings" w:hint="default"/>
      </w:rPr>
    </w:lvl>
    <w:lvl w:ilvl="3" w:tplc="FFFFFFFF">
      <w:start w:val="1"/>
      <w:numFmt w:val="bullet"/>
      <w:lvlText w:val=""/>
      <w:lvlJc w:val="left"/>
      <w:pPr>
        <w:ind w:left="2943" w:hanging="360"/>
      </w:pPr>
      <w:rPr>
        <w:rFonts w:ascii="Symbol" w:hAnsi="Symbol" w:hint="default"/>
      </w:rPr>
    </w:lvl>
    <w:lvl w:ilvl="4" w:tplc="FFFFFFFF">
      <w:start w:val="1"/>
      <w:numFmt w:val="bullet"/>
      <w:lvlText w:val="o"/>
      <w:lvlJc w:val="left"/>
      <w:pPr>
        <w:ind w:left="3663" w:hanging="360"/>
      </w:pPr>
      <w:rPr>
        <w:rFonts w:ascii="Courier New" w:hAnsi="Courier New" w:cs="Courier New" w:hint="default"/>
      </w:rPr>
    </w:lvl>
    <w:lvl w:ilvl="5" w:tplc="FFFFFFFF">
      <w:start w:val="1"/>
      <w:numFmt w:val="bullet"/>
      <w:lvlText w:val=""/>
      <w:lvlJc w:val="left"/>
      <w:pPr>
        <w:ind w:left="4383" w:hanging="360"/>
      </w:pPr>
      <w:rPr>
        <w:rFonts w:ascii="Wingdings" w:hAnsi="Wingdings" w:hint="default"/>
      </w:rPr>
    </w:lvl>
    <w:lvl w:ilvl="6" w:tplc="FFFFFFFF">
      <w:start w:val="1"/>
      <w:numFmt w:val="bullet"/>
      <w:lvlText w:val=""/>
      <w:lvlJc w:val="left"/>
      <w:pPr>
        <w:ind w:left="5103" w:hanging="360"/>
      </w:pPr>
      <w:rPr>
        <w:rFonts w:ascii="Symbol" w:hAnsi="Symbol" w:hint="default"/>
      </w:rPr>
    </w:lvl>
    <w:lvl w:ilvl="7" w:tplc="FFFFFFFF">
      <w:start w:val="1"/>
      <w:numFmt w:val="bullet"/>
      <w:lvlText w:val="o"/>
      <w:lvlJc w:val="left"/>
      <w:pPr>
        <w:ind w:left="5823" w:hanging="360"/>
      </w:pPr>
      <w:rPr>
        <w:rFonts w:ascii="Courier New" w:hAnsi="Courier New" w:cs="Courier New" w:hint="default"/>
      </w:rPr>
    </w:lvl>
    <w:lvl w:ilvl="8" w:tplc="FFFFFFFF">
      <w:start w:val="1"/>
      <w:numFmt w:val="bullet"/>
      <w:lvlText w:val=""/>
      <w:lvlJc w:val="left"/>
      <w:pPr>
        <w:ind w:left="6543" w:hanging="360"/>
      </w:pPr>
      <w:rPr>
        <w:rFonts w:ascii="Wingdings" w:hAnsi="Wingdings" w:hint="default"/>
      </w:rPr>
    </w:lvl>
  </w:abstractNum>
  <w:abstractNum w:abstractNumId="12" w15:restartNumberingAfterBreak="0">
    <w:nsid w:val="7DD40547"/>
    <w:multiLevelType w:val="hybridMultilevel"/>
    <w:tmpl w:val="58DA3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4424359">
    <w:abstractNumId w:val="9"/>
  </w:num>
  <w:num w:numId="2" w16cid:durableId="1670592400">
    <w:abstractNumId w:val="6"/>
  </w:num>
  <w:num w:numId="3" w16cid:durableId="1212423124">
    <w:abstractNumId w:val="6"/>
  </w:num>
  <w:num w:numId="4" w16cid:durableId="365108455">
    <w:abstractNumId w:val="11"/>
  </w:num>
  <w:num w:numId="5" w16cid:durableId="1156650682">
    <w:abstractNumId w:val="7"/>
  </w:num>
  <w:num w:numId="6" w16cid:durableId="1730693031">
    <w:abstractNumId w:val="5"/>
  </w:num>
  <w:num w:numId="7" w16cid:durableId="744038018">
    <w:abstractNumId w:val="2"/>
  </w:num>
  <w:num w:numId="8" w16cid:durableId="1657299681">
    <w:abstractNumId w:val="4"/>
  </w:num>
  <w:num w:numId="9" w16cid:durableId="472600183">
    <w:abstractNumId w:val="8"/>
  </w:num>
  <w:num w:numId="10" w16cid:durableId="1796606585">
    <w:abstractNumId w:val="10"/>
  </w:num>
  <w:num w:numId="11" w16cid:durableId="1603103367">
    <w:abstractNumId w:val="0"/>
  </w:num>
  <w:num w:numId="12" w16cid:durableId="867522005">
    <w:abstractNumId w:val="3"/>
  </w:num>
  <w:num w:numId="13" w16cid:durableId="409162907">
    <w:abstractNumId w:val="1"/>
  </w:num>
  <w:num w:numId="14" w16cid:durableId="16404563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86"/>
    <w:rsid w:val="000018A4"/>
    <w:rsid w:val="00016D28"/>
    <w:rsid w:val="00026E79"/>
    <w:rsid w:val="00036C06"/>
    <w:rsid w:val="00036F46"/>
    <w:rsid w:val="00056830"/>
    <w:rsid w:val="000625CE"/>
    <w:rsid w:val="00066547"/>
    <w:rsid w:val="000A2AC0"/>
    <w:rsid w:val="000A47C1"/>
    <w:rsid w:val="000A79E1"/>
    <w:rsid w:val="000B2E51"/>
    <w:rsid w:val="000B43B4"/>
    <w:rsid w:val="000D01D5"/>
    <w:rsid w:val="000D02AC"/>
    <w:rsid w:val="000D4776"/>
    <w:rsid w:val="00104DF9"/>
    <w:rsid w:val="001234D6"/>
    <w:rsid w:val="00123A3C"/>
    <w:rsid w:val="00133C17"/>
    <w:rsid w:val="00155830"/>
    <w:rsid w:val="00162DAD"/>
    <w:rsid w:val="00180638"/>
    <w:rsid w:val="00197819"/>
    <w:rsid w:val="001A00F8"/>
    <w:rsid w:val="001B55D5"/>
    <w:rsid w:val="001D036C"/>
    <w:rsid w:val="001D1515"/>
    <w:rsid w:val="00202F9D"/>
    <w:rsid w:val="00217C66"/>
    <w:rsid w:val="00230285"/>
    <w:rsid w:val="0023277A"/>
    <w:rsid w:val="00232E79"/>
    <w:rsid w:val="00237B9A"/>
    <w:rsid w:val="00240D50"/>
    <w:rsid w:val="00246026"/>
    <w:rsid w:val="00247C62"/>
    <w:rsid w:val="002553E5"/>
    <w:rsid w:val="00270490"/>
    <w:rsid w:val="002B1BF0"/>
    <w:rsid w:val="002B738A"/>
    <w:rsid w:val="002C09A4"/>
    <w:rsid w:val="002D726C"/>
    <w:rsid w:val="00321F93"/>
    <w:rsid w:val="00335D32"/>
    <w:rsid w:val="00341867"/>
    <w:rsid w:val="00361B9E"/>
    <w:rsid w:val="00371D4F"/>
    <w:rsid w:val="00380DB1"/>
    <w:rsid w:val="00382795"/>
    <w:rsid w:val="00382986"/>
    <w:rsid w:val="003B5A2C"/>
    <w:rsid w:val="003B6B76"/>
    <w:rsid w:val="003D7D39"/>
    <w:rsid w:val="003F1049"/>
    <w:rsid w:val="0041282F"/>
    <w:rsid w:val="00415777"/>
    <w:rsid w:val="0043384F"/>
    <w:rsid w:val="00447F9A"/>
    <w:rsid w:val="00462665"/>
    <w:rsid w:val="004A081B"/>
    <w:rsid w:val="004A37E6"/>
    <w:rsid w:val="004B132A"/>
    <w:rsid w:val="004C11A5"/>
    <w:rsid w:val="004C1FFF"/>
    <w:rsid w:val="004C296B"/>
    <w:rsid w:val="004C7468"/>
    <w:rsid w:val="004D5979"/>
    <w:rsid w:val="00510A91"/>
    <w:rsid w:val="005125E1"/>
    <w:rsid w:val="00513BB4"/>
    <w:rsid w:val="00514585"/>
    <w:rsid w:val="00523153"/>
    <w:rsid w:val="00525F2C"/>
    <w:rsid w:val="005269DA"/>
    <w:rsid w:val="00527985"/>
    <w:rsid w:val="00532AA2"/>
    <w:rsid w:val="00532E5D"/>
    <w:rsid w:val="00544201"/>
    <w:rsid w:val="0058010F"/>
    <w:rsid w:val="00580E70"/>
    <w:rsid w:val="0058451A"/>
    <w:rsid w:val="005A3568"/>
    <w:rsid w:val="005C11FE"/>
    <w:rsid w:val="005C309D"/>
    <w:rsid w:val="005C59C7"/>
    <w:rsid w:val="005E5460"/>
    <w:rsid w:val="00607F63"/>
    <w:rsid w:val="0063023F"/>
    <w:rsid w:val="006338B9"/>
    <w:rsid w:val="00642FFA"/>
    <w:rsid w:val="00652C04"/>
    <w:rsid w:val="0066397F"/>
    <w:rsid w:val="00684FE6"/>
    <w:rsid w:val="006B6A05"/>
    <w:rsid w:val="006C6706"/>
    <w:rsid w:val="006D38FA"/>
    <w:rsid w:val="006D4E92"/>
    <w:rsid w:val="006E18F0"/>
    <w:rsid w:val="006E39FD"/>
    <w:rsid w:val="00706490"/>
    <w:rsid w:val="00734995"/>
    <w:rsid w:val="0074357C"/>
    <w:rsid w:val="00786CCC"/>
    <w:rsid w:val="007B33F5"/>
    <w:rsid w:val="007B7E77"/>
    <w:rsid w:val="007C0661"/>
    <w:rsid w:val="007C072A"/>
    <w:rsid w:val="007C32E5"/>
    <w:rsid w:val="007D30EC"/>
    <w:rsid w:val="007D79F5"/>
    <w:rsid w:val="007E7AF8"/>
    <w:rsid w:val="007F6B4B"/>
    <w:rsid w:val="0080522A"/>
    <w:rsid w:val="0081452A"/>
    <w:rsid w:val="008224E5"/>
    <w:rsid w:val="00834078"/>
    <w:rsid w:val="00846345"/>
    <w:rsid w:val="008572A0"/>
    <w:rsid w:val="00866B27"/>
    <w:rsid w:val="00876688"/>
    <w:rsid w:val="008776D4"/>
    <w:rsid w:val="008A702F"/>
    <w:rsid w:val="008E11D0"/>
    <w:rsid w:val="008E4DEC"/>
    <w:rsid w:val="008F1C0A"/>
    <w:rsid w:val="008F1EBE"/>
    <w:rsid w:val="008F7433"/>
    <w:rsid w:val="00907474"/>
    <w:rsid w:val="00966A89"/>
    <w:rsid w:val="009848E7"/>
    <w:rsid w:val="009877E7"/>
    <w:rsid w:val="009B1366"/>
    <w:rsid w:val="009B5422"/>
    <w:rsid w:val="009E7AA9"/>
    <w:rsid w:val="009F2A76"/>
    <w:rsid w:val="00A442DC"/>
    <w:rsid w:val="00A479E0"/>
    <w:rsid w:val="00A60078"/>
    <w:rsid w:val="00A701A9"/>
    <w:rsid w:val="00A7778B"/>
    <w:rsid w:val="00A869AB"/>
    <w:rsid w:val="00AB0D50"/>
    <w:rsid w:val="00B00869"/>
    <w:rsid w:val="00B2176C"/>
    <w:rsid w:val="00B32880"/>
    <w:rsid w:val="00B3531C"/>
    <w:rsid w:val="00B4792A"/>
    <w:rsid w:val="00B53084"/>
    <w:rsid w:val="00B61911"/>
    <w:rsid w:val="00B62984"/>
    <w:rsid w:val="00B76286"/>
    <w:rsid w:val="00B76FDC"/>
    <w:rsid w:val="00B80699"/>
    <w:rsid w:val="00BC22B7"/>
    <w:rsid w:val="00BC30C8"/>
    <w:rsid w:val="00BC5E89"/>
    <w:rsid w:val="00BD055D"/>
    <w:rsid w:val="00BD10AC"/>
    <w:rsid w:val="00BD1B8B"/>
    <w:rsid w:val="00BD2C02"/>
    <w:rsid w:val="00BE6D25"/>
    <w:rsid w:val="00BF0EB7"/>
    <w:rsid w:val="00BF2930"/>
    <w:rsid w:val="00BF5D99"/>
    <w:rsid w:val="00BF5E5C"/>
    <w:rsid w:val="00BF7E8B"/>
    <w:rsid w:val="00C031DD"/>
    <w:rsid w:val="00C32116"/>
    <w:rsid w:val="00C36B13"/>
    <w:rsid w:val="00C36D2F"/>
    <w:rsid w:val="00C47067"/>
    <w:rsid w:val="00C54654"/>
    <w:rsid w:val="00C726F9"/>
    <w:rsid w:val="00C90596"/>
    <w:rsid w:val="00CA4295"/>
    <w:rsid w:val="00CB1F34"/>
    <w:rsid w:val="00CC5A11"/>
    <w:rsid w:val="00CD156A"/>
    <w:rsid w:val="00D30541"/>
    <w:rsid w:val="00D35E11"/>
    <w:rsid w:val="00D37299"/>
    <w:rsid w:val="00D42806"/>
    <w:rsid w:val="00D456F8"/>
    <w:rsid w:val="00D55502"/>
    <w:rsid w:val="00D66E03"/>
    <w:rsid w:val="00D71DCF"/>
    <w:rsid w:val="00D9310B"/>
    <w:rsid w:val="00D97EF3"/>
    <w:rsid w:val="00DB0BED"/>
    <w:rsid w:val="00DC24EB"/>
    <w:rsid w:val="00DE1D7C"/>
    <w:rsid w:val="00DE3B5A"/>
    <w:rsid w:val="00DF255B"/>
    <w:rsid w:val="00E0091D"/>
    <w:rsid w:val="00E03A53"/>
    <w:rsid w:val="00E12FEB"/>
    <w:rsid w:val="00E15A01"/>
    <w:rsid w:val="00E26BF3"/>
    <w:rsid w:val="00E3064E"/>
    <w:rsid w:val="00E40533"/>
    <w:rsid w:val="00E41766"/>
    <w:rsid w:val="00E80E9C"/>
    <w:rsid w:val="00E93BCF"/>
    <w:rsid w:val="00EA2F45"/>
    <w:rsid w:val="00EA5CB4"/>
    <w:rsid w:val="00EA6DB5"/>
    <w:rsid w:val="00EE10E3"/>
    <w:rsid w:val="00EE1A5A"/>
    <w:rsid w:val="00EE5980"/>
    <w:rsid w:val="00F500AC"/>
    <w:rsid w:val="00F54312"/>
    <w:rsid w:val="00F55BFD"/>
    <w:rsid w:val="00F92997"/>
    <w:rsid w:val="00FB2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35EE"/>
  <w15:chartTrackingRefBased/>
  <w15:docId w15:val="{2EE179CA-5DAC-458E-81EE-5FDC97AB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86"/>
    <w:pPr>
      <w:spacing w:after="0" w:line="240" w:lineRule="auto"/>
      <w:ind w:left="720"/>
    </w:pPr>
    <w:rPr>
      <w:rFonts w:ascii="Calibri" w:hAnsi="Calibri" w:cs="Calibri"/>
    </w:rPr>
  </w:style>
  <w:style w:type="paragraph" w:styleId="Header">
    <w:name w:val="header"/>
    <w:basedOn w:val="Normal"/>
    <w:link w:val="HeaderChar"/>
    <w:uiPriority w:val="99"/>
    <w:unhideWhenUsed/>
    <w:rsid w:val="002C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9A4"/>
  </w:style>
  <w:style w:type="paragraph" w:styleId="Footer">
    <w:name w:val="footer"/>
    <w:basedOn w:val="Normal"/>
    <w:link w:val="FooterChar"/>
    <w:uiPriority w:val="99"/>
    <w:unhideWhenUsed/>
    <w:rsid w:val="002C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A4"/>
  </w:style>
  <w:style w:type="character" w:styleId="Hyperlink">
    <w:name w:val="Hyperlink"/>
    <w:basedOn w:val="DefaultParagraphFont"/>
    <w:uiPriority w:val="99"/>
    <w:unhideWhenUsed/>
    <w:rsid w:val="002553E5"/>
    <w:rPr>
      <w:color w:val="0563C1"/>
      <w:u w:val="single"/>
    </w:rPr>
  </w:style>
  <w:style w:type="character" w:styleId="UnresolvedMention">
    <w:name w:val="Unresolved Mention"/>
    <w:basedOn w:val="DefaultParagraphFont"/>
    <w:uiPriority w:val="99"/>
    <w:semiHidden/>
    <w:unhideWhenUsed/>
    <w:rsid w:val="0051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808">
      <w:bodyDiv w:val="1"/>
      <w:marLeft w:val="0"/>
      <w:marRight w:val="0"/>
      <w:marTop w:val="0"/>
      <w:marBottom w:val="0"/>
      <w:divBdr>
        <w:top w:val="none" w:sz="0" w:space="0" w:color="auto"/>
        <w:left w:val="none" w:sz="0" w:space="0" w:color="auto"/>
        <w:bottom w:val="none" w:sz="0" w:space="0" w:color="auto"/>
        <w:right w:val="none" w:sz="0" w:space="0" w:color="auto"/>
      </w:divBdr>
    </w:div>
    <w:div w:id="842668435">
      <w:bodyDiv w:val="1"/>
      <w:marLeft w:val="0"/>
      <w:marRight w:val="0"/>
      <w:marTop w:val="0"/>
      <w:marBottom w:val="0"/>
      <w:divBdr>
        <w:top w:val="none" w:sz="0" w:space="0" w:color="auto"/>
        <w:left w:val="none" w:sz="0" w:space="0" w:color="auto"/>
        <w:bottom w:val="none" w:sz="0" w:space="0" w:color="auto"/>
        <w:right w:val="none" w:sz="0" w:space="0" w:color="auto"/>
      </w:divBdr>
    </w:div>
    <w:div w:id="1328705462">
      <w:bodyDiv w:val="1"/>
      <w:marLeft w:val="0"/>
      <w:marRight w:val="0"/>
      <w:marTop w:val="0"/>
      <w:marBottom w:val="0"/>
      <w:divBdr>
        <w:top w:val="none" w:sz="0" w:space="0" w:color="auto"/>
        <w:left w:val="none" w:sz="0" w:space="0" w:color="auto"/>
        <w:bottom w:val="none" w:sz="0" w:space="0" w:color="auto"/>
        <w:right w:val="none" w:sz="0" w:space="0" w:color="auto"/>
      </w:divBdr>
    </w:div>
    <w:div w:id="13977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25E0-CDFA-4049-9501-B0CDAECA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Murrell</dc:creator>
  <cp:keywords/>
  <dc:description/>
  <cp:lastModifiedBy>Noel Murrell</cp:lastModifiedBy>
  <cp:revision>4</cp:revision>
  <cp:lastPrinted>2022-05-10T11:09:00Z</cp:lastPrinted>
  <dcterms:created xsi:type="dcterms:W3CDTF">2023-12-03T01:19:00Z</dcterms:created>
  <dcterms:modified xsi:type="dcterms:W3CDTF">2023-12-03T02:45:00Z</dcterms:modified>
</cp:coreProperties>
</file>